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C6" w:rsidRPr="00710477" w:rsidRDefault="003060C6" w:rsidP="003060C6">
      <w:pPr>
        <w:spacing w:after="0" w:line="240" w:lineRule="auto"/>
        <w:jc w:val="center"/>
      </w:pPr>
      <w:r>
        <w:rPr>
          <w:noProof/>
        </w:rPr>
        <w:drawing>
          <wp:anchor distT="0" distB="0" distL="114300" distR="114300" simplePos="0" relativeHeight="251659264" behindDoc="1" locked="0" layoutInCell="1" allowOverlap="1">
            <wp:simplePos x="0" y="0"/>
            <wp:positionH relativeFrom="column">
              <wp:posOffset>7493738</wp:posOffset>
            </wp:positionH>
            <wp:positionV relativeFrom="paragraph">
              <wp:posOffset>116959</wp:posOffset>
            </wp:positionV>
            <wp:extent cx="959146" cy="1063255"/>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959146" cy="1063255"/>
                    </a:xfrm>
                    <a:prstGeom prst="rect">
                      <a:avLst/>
                    </a:prstGeom>
                    <a:noFill/>
                    <a:ln w="9525">
                      <a:noFill/>
                      <a:miter lim="800000"/>
                      <a:headEnd/>
                      <a:tailEnd/>
                    </a:ln>
                  </pic:spPr>
                </pic:pic>
              </a:graphicData>
            </a:graphic>
          </wp:anchor>
        </w:drawing>
      </w:r>
      <w:r w:rsidRPr="00336864">
        <w:rPr>
          <w:rFonts w:ascii="Arial" w:hAnsi="Arial" w:cs="Arial"/>
          <w:b/>
          <w:color w:val="000000" w:themeColor="text1" w:themeShade="80"/>
          <w:sz w:val="24"/>
          <w:szCs w:val="24"/>
        </w:rPr>
        <w:t>ESCUELA NORMAL OCCIDENTAL</w:t>
      </w:r>
    </w:p>
    <w:p w:rsidR="003060C6" w:rsidRPr="00336864" w:rsidRDefault="00E22328" w:rsidP="003060C6">
      <w:pPr>
        <w:pStyle w:val="Sinespaciado"/>
        <w:jc w:val="center"/>
        <w:rPr>
          <w:rFonts w:ascii="Arial" w:hAnsi="Arial" w:cs="Arial"/>
          <w:b/>
          <w:color w:val="000000" w:themeColor="text1" w:themeShade="80"/>
          <w:sz w:val="24"/>
          <w:szCs w:val="24"/>
        </w:rPr>
      </w:pPr>
      <w:r>
        <w:rPr>
          <w:rFonts w:ascii="Arial" w:hAnsi="Arial" w:cs="Arial"/>
          <w:b/>
          <w:color w:val="000000" w:themeColor="text1" w:themeShade="80"/>
          <w:sz w:val="24"/>
          <w:szCs w:val="24"/>
        </w:rPr>
        <w:t>PLAN DE CLASE</w:t>
      </w:r>
    </w:p>
    <w:p w:rsidR="003060C6" w:rsidRPr="00336864" w:rsidRDefault="003060C6" w:rsidP="003060C6">
      <w:pPr>
        <w:pStyle w:val="Sinespaciado"/>
        <w:rPr>
          <w:rFonts w:ascii="Arial" w:hAnsi="Arial" w:cs="Arial"/>
          <w:color w:val="000000" w:themeColor="text1" w:themeShade="80"/>
          <w:sz w:val="24"/>
          <w:szCs w:val="24"/>
        </w:rPr>
      </w:pPr>
    </w:p>
    <w:p w:rsidR="003060C6" w:rsidRPr="00336864" w:rsidRDefault="003060C6" w:rsidP="003060C6">
      <w:pPr>
        <w:pStyle w:val="Sinespaciado"/>
        <w:rPr>
          <w:rFonts w:ascii="Arial" w:hAnsi="Arial" w:cs="Arial"/>
          <w:color w:val="000000" w:themeColor="text1" w:themeShade="80"/>
          <w:sz w:val="24"/>
          <w:szCs w:val="24"/>
        </w:rPr>
      </w:pPr>
      <w:r w:rsidRPr="00336864">
        <w:rPr>
          <w:rFonts w:ascii="Arial" w:hAnsi="Arial" w:cs="Arial"/>
          <w:color w:val="000000" w:themeColor="text1" w:themeShade="80"/>
          <w:sz w:val="24"/>
          <w:szCs w:val="24"/>
        </w:rPr>
        <w:tab/>
      </w:r>
    </w:p>
    <w:p w:rsidR="003060C6" w:rsidRPr="00BC05AB" w:rsidRDefault="003060C6" w:rsidP="003060C6">
      <w:pPr>
        <w:pStyle w:val="Sinespaciado"/>
        <w:rPr>
          <w:rFonts w:ascii="Arial" w:hAnsi="Arial" w:cs="Arial"/>
          <w:color w:val="000000" w:themeColor="text1" w:themeShade="80"/>
        </w:rPr>
      </w:pPr>
      <w:r w:rsidRPr="00BC05AB">
        <w:rPr>
          <w:rFonts w:ascii="Arial" w:hAnsi="Arial" w:cs="Arial"/>
          <w:b/>
          <w:color w:val="000000" w:themeColor="text1" w:themeShade="80"/>
        </w:rPr>
        <w:t>Escuela de Práctica:</w:t>
      </w:r>
      <w:r w:rsidRPr="00BC05AB">
        <w:t xml:space="preserve"> </w:t>
      </w:r>
      <w:r w:rsidR="002B1C87">
        <w:t>Adolfo López Mateos</w:t>
      </w:r>
    </w:p>
    <w:p w:rsidR="003060C6" w:rsidRPr="00BC05AB" w:rsidRDefault="003060C6" w:rsidP="003060C6">
      <w:pPr>
        <w:pStyle w:val="Sinespaciado"/>
        <w:rPr>
          <w:rFonts w:ascii="Arial" w:hAnsi="Arial" w:cs="Arial"/>
          <w:color w:val="000000" w:themeColor="text1" w:themeShade="80"/>
        </w:rPr>
      </w:pPr>
      <w:r w:rsidRPr="00BC05AB">
        <w:rPr>
          <w:rFonts w:ascii="Arial" w:hAnsi="Arial" w:cs="Arial"/>
          <w:b/>
          <w:color w:val="000000" w:themeColor="text1" w:themeShade="80"/>
        </w:rPr>
        <w:t>Nombre del(a)</w:t>
      </w:r>
      <w:r w:rsidRPr="00BC05AB">
        <w:rPr>
          <w:rFonts w:ascii="Arial" w:hAnsi="Arial" w:cs="Arial"/>
          <w:color w:val="000000" w:themeColor="text1" w:themeShade="80"/>
        </w:rPr>
        <w:t xml:space="preserve"> </w:t>
      </w:r>
      <w:r w:rsidRPr="00BC05AB">
        <w:rPr>
          <w:rFonts w:ascii="Arial" w:hAnsi="Arial" w:cs="Arial"/>
          <w:b/>
          <w:color w:val="000000" w:themeColor="text1" w:themeShade="80"/>
        </w:rPr>
        <w:t>practicante</w:t>
      </w:r>
      <w:r w:rsidRPr="00BC05AB">
        <w:rPr>
          <w:rFonts w:ascii="Arial" w:hAnsi="Arial" w:cs="Arial"/>
          <w:color w:val="000000" w:themeColor="text1" w:themeShade="80"/>
        </w:rPr>
        <w:t xml:space="preserve">: </w:t>
      </w:r>
      <w:r w:rsidR="00CF6CD4">
        <w:rPr>
          <w:rFonts w:ascii="Arial" w:hAnsi="Arial" w:cs="Arial"/>
          <w:color w:val="000000" w:themeColor="text1" w:themeShade="80"/>
        </w:rPr>
        <w:t>Mayra Ramos Pajarito</w:t>
      </w:r>
    </w:p>
    <w:p w:rsidR="00057B02" w:rsidRPr="00BC05AB" w:rsidRDefault="00057B02" w:rsidP="00057B02">
      <w:pPr>
        <w:pStyle w:val="Sinespaciado"/>
        <w:rPr>
          <w:rFonts w:ascii="Arial" w:hAnsi="Arial" w:cs="Arial"/>
          <w:color w:val="000000" w:themeColor="text1" w:themeShade="80"/>
        </w:rPr>
      </w:pPr>
      <w:r w:rsidRPr="00BC05AB">
        <w:rPr>
          <w:rFonts w:ascii="Arial" w:hAnsi="Arial" w:cs="Arial"/>
          <w:b/>
          <w:color w:val="000000" w:themeColor="text1" w:themeShade="80"/>
        </w:rPr>
        <w:t xml:space="preserve">Lugar y fecha: </w:t>
      </w:r>
      <w:r w:rsidRPr="00BC05AB">
        <w:rPr>
          <w:rFonts w:ascii="Arial" w:hAnsi="Arial" w:cs="Arial"/>
          <w:b/>
          <w:color w:val="000000" w:themeColor="text1" w:themeShade="80"/>
        </w:rPr>
        <w:tab/>
      </w:r>
      <w:r w:rsidRPr="00BC05AB">
        <w:rPr>
          <w:rFonts w:ascii="Arial" w:hAnsi="Arial" w:cs="Arial"/>
          <w:b/>
          <w:color w:val="000000" w:themeColor="text1" w:themeShade="80"/>
        </w:rPr>
        <w:tab/>
      </w:r>
      <w:r w:rsidRPr="00BC05AB">
        <w:rPr>
          <w:rFonts w:ascii="Arial" w:hAnsi="Arial" w:cs="Arial"/>
          <w:b/>
          <w:color w:val="000000" w:themeColor="text1" w:themeShade="80"/>
        </w:rPr>
        <w:tab/>
      </w:r>
      <w:r w:rsidRPr="00BC05AB">
        <w:rPr>
          <w:rFonts w:ascii="Arial" w:hAnsi="Arial" w:cs="Arial"/>
          <w:b/>
          <w:color w:val="000000" w:themeColor="text1" w:themeShade="80"/>
        </w:rPr>
        <w:tab/>
      </w:r>
      <w:r w:rsidRPr="00BC05AB">
        <w:rPr>
          <w:rFonts w:ascii="Arial" w:hAnsi="Arial" w:cs="Arial"/>
          <w:b/>
          <w:color w:val="000000" w:themeColor="text1" w:themeShade="80"/>
        </w:rPr>
        <w:tab/>
      </w:r>
      <w:r w:rsidRPr="00BC05AB">
        <w:rPr>
          <w:rFonts w:ascii="Arial" w:hAnsi="Arial" w:cs="Arial"/>
          <w:b/>
          <w:color w:val="000000" w:themeColor="text1" w:themeShade="80"/>
        </w:rPr>
        <w:tab/>
      </w:r>
      <w:r>
        <w:rPr>
          <w:rFonts w:ascii="Arial" w:hAnsi="Arial" w:cs="Arial"/>
          <w:b/>
          <w:color w:val="000000" w:themeColor="text1" w:themeShade="80"/>
        </w:rPr>
        <w:t xml:space="preserve">  </w:t>
      </w:r>
    </w:p>
    <w:p w:rsidR="00057B02" w:rsidRPr="007120A4" w:rsidRDefault="00057B02" w:rsidP="00057B02">
      <w:pPr>
        <w:pStyle w:val="Sinespaciado"/>
        <w:rPr>
          <w:rFonts w:ascii="Arial" w:hAnsi="Arial" w:cs="Arial"/>
          <w:b/>
          <w:color w:val="000000" w:themeColor="text1" w:themeShade="80"/>
        </w:rPr>
      </w:pPr>
      <w:r w:rsidRPr="007120A4">
        <w:rPr>
          <w:rFonts w:ascii="Arial" w:hAnsi="Arial" w:cs="Arial"/>
          <w:b/>
          <w:color w:val="000000" w:themeColor="text1" w:themeShade="80"/>
        </w:rPr>
        <w:t>Grado y grupo:</w:t>
      </w:r>
      <w:r w:rsidR="002B1C87">
        <w:rPr>
          <w:rFonts w:ascii="Arial" w:hAnsi="Arial" w:cs="Arial"/>
          <w:b/>
          <w:color w:val="000000" w:themeColor="text1" w:themeShade="80"/>
        </w:rPr>
        <w:t xml:space="preserve"> 6°</w:t>
      </w:r>
      <w:r w:rsidRPr="007120A4">
        <w:rPr>
          <w:rFonts w:ascii="Arial" w:hAnsi="Arial" w:cs="Arial"/>
          <w:b/>
          <w:color w:val="000000" w:themeColor="text1" w:themeShade="80"/>
        </w:rPr>
        <w:tab/>
      </w:r>
      <w:r w:rsidRPr="007120A4">
        <w:rPr>
          <w:rFonts w:ascii="Arial" w:hAnsi="Arial" w:cs="Arial"/>
          <w:b/>
          <w:color w:val="000000" w:themeColor="text1" w:themeShade="80"/>
        </w:rPr>
        <w:tab/>
      </w:r>
      <w:r w:rsidRPr="007120A4">
        <w:rPr>
          <w:rFonts w:ascii="Arial" w:hAnsi="Arial" w:cs="Arial"/>
          <w:b/>
          <w:color w:val="000000" w:themeColor="text1" w:themeShade="80"/>
        </w:rPr>
        <w:tab/>
      </w:r>
      <w:r w:rsidRPr="007120A4">
        <w:rPr>
          <w:rFonts w:ascii="Arial" w:hAnsi="Arial" w:cs="Arial"/>
          <w:b/>
          <w:color w:val="000000" w:themeColor="text1" w:themeShade="80"/>
        </w:rPr>
        <w:tab/>
      </w:r>
      <w:r w:rsidRPr="007120A4">
        <w:rPr>
          <w:rFonts w:ascii="Arial" w:hAnsi="Arial" w:cs="Arial"/>
          <w:b/>
          <w:color w:val="000000" w:themeColor="text1" w:themeShade="80"/>
        </w:rPr>
        <w:tab/>
        <w:t xml:space="preserve"> Asignatura: </w:t>
      </w:r>
      <w:r>
        <w:rPr>
          <w:rFonts w:ascii="Arial" w:hAnsi="Arial" w:cs="Arial"/>
          <w:b/>
          <w:color w:val="000000" w:themeColor="text1" w:themeShade="80"/>
        </w:rPr>
        <w:t>Matemáticas</w:t>
      </w:r>
    </w:p>
    <w:p w:rsidR="00057B02" w:rsidRPr="007120A4" w:rsidRDefault="00057B02" w:rsidP="00057B02">
      <w:pPr>
        <w:pStyle w:val="Sinespaciado"/>
        <w:rPr>
          <w:rFonts w:ascii="Arial" w:hAnsi="Arial" w:cs="Arial"/>
          <w:b/>
          <w:color w:val="000000" w:themeColor="text1" w:themeShade="80"/>
          <w:sz w:val="24"/>
          <w:szCs w:val="24"/>
        </w:rPr>
      </w:pPr>
      <w:r w:rsidRPr="007120A4">
        <w:rPr>
          <w:rFonts w:ascii="Arial" w:hAnsi="Arial" w:cs="Arial"/>
          <w:b/>
          <w:color w:val="000000" w:themeColor="text1" w:themeShade="80"/>
          <w:sz w:val="24"/>
          <w:szCs w:val="24"/>
        </w:rPr>
        <w:t>Transversalidad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1417"/>
        <w:gridCol w:w="425"/>
        <w:gridCol w:w="1419"/>
        <w:gridCol w:w="2551"/>
        <w:gridCol w:w="1843"/>
        <w:gridCol w:w="1559"/>
        <w:gridCol w:w="1701"/>
      </w:tblGrid>
      <w:tr w:rsidR="00057B02" w:rsidRPr="00336864" w:rsidTr="00712DA6">
        <w:tc>
          <w:tcPr>
            <w:tcW w:w="1668" w:type="dxa"/>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Pr>
                <w:rFonts w:ascii="Arial" w:hAnsi="Arial" w:cs="Arial"/>
                <w:b/>
                <w:color w:val="000000" w:themeColor="text1" w:themeShade="80"/>
                <w:sz w:val="20"/>
                <w:szCs w:val="20"/>
              </w:rPr>
              <w:t>Campo formativo</w:t>
            </w:r>
          </w:p>
        </w:tc>
        <w:tc>
          <w:tcPr>
            <w:tcW w:w="3118" w:type="dxa"/>
            <w:gridSpan w:val="2"/>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Competencias para la vida/rasgo(s)</w:t>
            </w:r>
          </w:p>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Competencias propias de la asignatura</w:t>
            </w:r>
          </w:p>
        </w:tc>
        <w:tc>
          <w:tcPr>
            <w:tcW w:w="1844" w:type="dxa"/>
            <w:gridSpan w:val="2"/>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Aprendizajes esperados</w:t>
            </w:r>
          </w:p>
        </w:tc>
        <w:tc>
          <w:tcPr>
            <w:tcW w:w="2551" w:type="dxa"/>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Conocimientos</w:t>
            </w:r>
          </w:p>
        </w:tc>
        <w:tc>
          <w:tcPr>
            <w:tcW w:w="1843" w:type="dxa"/>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Habilidades</w:t>
            </w:r>
          </w:p>
        </w:tc>
        <w:tc>
          <w:tcPr>
            <w:tcW w:w="1559" w:type="dxa"/>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Valores /Actitudes</w:t>
            </w:r>
          </w:p>
        </w:tc>
        <w:tc>
          <w:tcPr>
            <w:tcW w:w="1701" w:type="dxa"/>
            <w:vAlign w:val="center"/>
          </w:tcPr>
          <w:p w:rsidR="00057B02" w:rsidRPr="006B005E" w:rsidRDefault="00057B02" w:rsidP="00712DA6">
            <w:pPr>
              <w:pStyle w:val="Sinespaciado"/>
              <w:jc w:val="center"/>
              <w:rPr>
                <w:rFonts w:ascii="Arial" w:hAnsi="Arial" w:cs="Arial"/>
                <w:b/>
                <w:color w:val="000000" w:themeColor="text1" w:themeShade="80"/>
                <w:sz w:val="20"/>
                <w:szCs w:val="20"/>
              </w:rPr>
            </w:pPr>
          </w:p>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Recursos didácticos</w:t>
            </w:r>
          </w:p>
        </w:tc>
      </w:tr>
      <w:tr w:rsidR="00057B02" w:rsidRPr="00336864" w:rsidTr="00712DA6">
        <w:trPr>
          <w:trHeight w:val="3418"/>
        </w:trPr>
        <w:tc>
          <w:tcPr>
            <w:tcW w:w="1668" w:type="dxa"/>
            <w:vMerge w:val="restart"/>
            <w:vAlign w:val="center"/>
          </w:tcPr>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Default="00057B02" w:rsidP="00712DA6">
            <w:pPr>
              <w:pStyle w:val="Sinespaciado"/>
              <w:rPr>
                <w:rFonts w:ascii="Arial" w:hAnsi="Arial" w:cs="Arial"/>
                <w:color w:val="000000" w:themeColor="text1" w:themeShade="80"/>
              </w:rPr>
            </w:pPr>
          </w:p>
          <w:p w:rsidR="00057B02" w:rsidRPr="00A95FD9" w:rsidRDefault="00057B02" w:rsidP="00712DA6">
            <w:pPr>
              <w:pStyle w:val="Sinespaciado"/>
              <w:rPr>
                <w:rFonts w:ascii="Arial" w:hAnsi="Arial" w:cs="Arial"/>
                <w:color w:val="000000" w:themeColor="text1" w:themeShade="80"/>
              </w:rPr>
            </w:pPr>
          </w:p>
        </w:tc>
        <w:tc>
          <w:tcPr>
            <w:tcW w:w="3118" w:type="dxa"/>
            <w:gridSpan w:val="2"/>
            <w:tcBorders>
              <w:bottom w:val="single" w:sz="4" w:space="0" w:color="auto"/>
            </w:tcBorders>
          </w:tcPr>
          <w:p w:rsidR="00057B02" w:rsidRPr="006B005E" w:rsidRDefault="00057B02" w:rsidP="00712DA6">
            <w:pPr>
              <w:pStyle w:val="Prrafodelista"/>
              <w:ind w:left="0"/>
              <w:rPr>
                <w:b/>
                <w:sz w:val="20"/>
                <w:szCs w:val="20"/>
              </w:rPr>
            </w:pPr>
            <w:r w:rsidRPr="006B005E">
              <w:rPr>
                <w:b/>
                <w:sz w:val="20"/>
                <w:szCs w:val="20"/>
              </w:rPr>
              <w:t>Competencias para la vida:</w:t>
            </w:r>
          </w:p>
          <w:p w:rsidR="00057B02" w:rsidRDefault="00057B02" w:rsidP="00712DA6">
            <w:pPr>
              <w:pStyle w:val="Prrafodelista"/>
              <w:ind w:left="0"/>
              <w:rPr>
                <w:b/>
                <w:sz w:val="20"/>
                <w:szCs w:val="20"/>
              </w:rPr>
            </w:pPr>
          </w:p>
          <w:p w:rsidR="00057B02" w:rsidRDefault="00057B02" w:rsidP="00712DA6">
            <w:pPr>
              <w:pStyle w:val="Prrafodelista"/>
              <w:ind w:left="0"/>
              <w:rPr>
                <w:b/>
                <w:sz w:val="20"/>
                <w:szCs w:val="20"/>
              </w:rPr>
            </w:pPr>
            <w:r>
              <w:rPr>
                <w:b/>
                <w:sz w:val="20"/>
                <w:szCs w:val="20"/>
              </w:rPr>
              <w:t>-Competencias para el manejo de la información.</w:t>
            </w:r>
          </w:p>
          <w:p w:rsidR="00057B02" w:rsidRPr="00677F53" w:rsidRDefault="00057B02" w:rsidP="00712DA6">
            <w:pPr>
              <w:pStyle w:val="Prrafodelista"/>
              <w:ind w:left="0"/>
              <w:rPr>
                <w:rFonts w:ascii="Arial" w:hAnsi="Arial" w:cs="Arial"/>
                <w:sz w:val="20"/>
                <w:szCs w:val="20"/>
              </w:rPr>
            </w:pPr>
            <w:r w:rsidRPr="00677F53">
              <w:rPr>
                <w:rFonts w:ascii="Arial" w:hAnsi="Arial" w:cs="Arial"/>
                <w:sz w:val="20"/>
                <w:szCs w:val="20"/>
              </w:rPr>
              <w:t>Piensa, reflexiona, argumenta, expresa opiniones y comparte información.</w:t>
            </w:r>
          </w:p>
          <w:p w:rsidR="00057B02" w:rsidRPr="00677F53" w:rsidRDefault="00057B02" w:rsidP="00712DA6">
            <w:pPr>
              <w:pStyle w:val="Prrafodelista"/>
              <w:ind w:left="0"/>
              <w:rPr>
                <w:rFonts w:ascii="Arial" w:hAnsi="Arial" w:cs="Arial"/>
                <w:b/>
                <w:sz w:val="20"/>
                <w:szCs w:val="20"/>
              </w:rPr>
            </w:pPr>
          </w:p>
          <w:p w:rsidR="00057B02" w:rsidRDefault="00057B02" w:rsidP="00712DA6">
            <w:pPr>
              <w:pStyle w:val="Prrafodelista"/>
              <w:ind w:left="0"/>
              <w:rPr>
                <w:b/>
                <w:sz w:val="20"/>
                <w:szCs w:val="20"/>
              </w:rPr>
            </w:pPr>
          </w:p>
          <w:p w:rsidR="00057B02" w:rsidRPr="006B005E" w:rsidRDefault="00057B02" w:rsidP="00712DA6">
            <w:pPr>
              <w:pStyle w:val="Prrafodelista"/>
              <w:ind w:left="0"/>
              <w:rPr>
                <w:b/>
                <w:sz w:val="20"/>
                <w:szCs w:val="20"/>
              </w:rPr>
            </w:pPr>
          </w:p>
          <w:p w:rsidR="00057B02" w:rsidRPr="006B01B4" w:rsidRDefault="00057B02" w:rsidP="00712DA6">
            <w:pPr>
              <w:rPr>
                <w:i/>
                <w:u w:val="single"/>
              </w:rPr>
            </w:pPr>
            <w:r w:rsidRPr="006B005E">
              <w:rPr>
                <w:i/>
                <w:sz w:val="20"/>
                <w:szCs w:val="20"/>
                <w:u w:val="single"/>
              </w:rPr>
              <w:br/>
            </w:r>
          </w:p>
        </w:tc>
        <w:tc>
          <w:tcPr>
            <w:tcW w:w="1844" w:type="dxa"/>
            <w:gridSpan w:val="2"/>
            <w:tcBorders>
              <w:bottom w:val="single" w:sz="4" w:space="0" w:color="auto"/>
            </w:tcBorders>
            <w:vAlign w:val="center"/>
          </w:tcPr>
          <w:p w:rsidR="00057B02" w:rsidRPr="00A95FD9" w:rsidRDefault="00057B02" w:rsidP="00712DA6">
            <w:pPr>
              <w:pStyle w:val="Sinespaciado"/>
              <w:rPr>
                <w:rFonts w:ascii="Arial" w:hAnsi="Arial" w:cs="Arial"/>
                <w:color w:val="000000" w:themeColor="text1" w:themeShade="80"/>
              </w:rPr>
            </w:pPr>
            <w:r w:rsidRPr="00677F53">
              <w:rPr>
                <w:rFonts w:ascii="Arial" w:hAnsi="Arial" w:cs="Arial"/>
                <w:color w:val="000000" w:themeColor="text1" w:themeShade="80"/>
                <w:sz w:val="20"/>
                <w:szCs w:val="20"/>
              </w:rPr>
              <w:t>Que el alumno identifique los ejes de simetría en cada  una de las figuras.</w:t>
            </w:r>
          </w:p>
        </w:tc>
        <w:tc>
          <w:tcPr>
            <w:tcW w:w="2551" w:type="dxa"/>
            <w:tcBorders>
              <w:bottom w:val="single" w:sz="4" w:space="0" w:color="auto"/>
            </w:tcBorders>
            <w:vAlign w:val="center"/>
          </w:tcPr>
          <w:p w:rsidR="00057B02" w:rsidRPr="00677F53" w:rsidRDefault="00057B02" w:rsidP="00712DA6">
            <w:pPr>
              <w:rPr>
                <w:rFonts w:ascii="Arial" w:hAnsi="Arial" w:cs="Arial"/>
                <w:sz w:val="20"/>
                <w:szCs w:val="20"/>
              </w:rPr>
            </w:pPr>
            <w:r w:rsidRPr="00677F53">
              <w:rPr>
                <w:rFonts w:ascii="Arial" w:hAnsi="Arial" w:cs="Arial"/>
              </w:rPr>
              <w:t>¿</w:t>
            </w:r>
            <w:r w:rsidRPr="00677F53">
              <w:rPr>
                <w:rFonts w:ascii="Arial" w:hAnsi="Arial" w:cs="Arial"/>
                <w:sz w:val="20"/>
                <w:szCs w:val="20"/>
              </w:rPr>
              <w:t>Qué es un eje de simetría?</w:t>
            </w:r>
          </w:p>
          <w:p w:rsidR="00057B02" w:rsidRPr="00677F53" w:rsidRDefault="00057B02" w:rsidP="00712DA6">
            <w:pPr>
              <w:rPr>
                <w:rFonts w:ascii="Arial" w:hAnsi="Arial" w:cs="Arial"/>
                <w:sz w:val="20"/>
                <w:szCs w:val="20"/>
              </w:rPr>
            </w:pPr>
            <w:r w:rsidRPr="00677F53">
              <w:rPr>
                <w:rFonts w:ascii="Arial" w:hAnsi="Arial" w:cs="Arial"/>
                <w:sz w:val="20"/>
                <w:szCs w:val="20"/>
              </w:rPr>
              <w:t>¿Cómo trazar ejes de simetría?</w:t>
            </w:r>
          </w:p>
          <w:p w:rsidR="00057B02" w:rsidRPr="00E511C7" w:rsidRDefault="00057B02" w:rsidP="00712DA6">
            <w:pPr>
              <w:spacing w:after="0" w:line="240" w:lineRule="auto"/>
              <w:jc w:val="center"/>
              <w:rPr>
                <w:sz w:val="20"/>
                <w:szCs w:val="20"/>
              </w:rPr>
            </w:pPr>
            <w:r w:rsidRPr="00677F53">
              <w:rPr>
                <w:rFonts w:ascii="Arial" w:hAnsi="Arial" w:cs="Arial"/>
                <w:sz w:val="20"/>
                <w:szCs w:val="20"/>
              </w:rPr>
              <w:t xml:space="preserve">¿Todas </w:t>
            </w:r>
            <w:proofErr w:type="gramStart"/>
            <w:r w:rsidRPr="00677F53">
              <w:rPr>
                <w:rFonts w:ascii="Arial" w:hAnsi="Arial" w:cs="Arial"/>
                <w:sz w:val="20"/>
                <w:szCs w:val="20"/>
              </w:rPr>
              <w:t>la</w:t>
            </w:r>
            <w:proofErr w:type="gramEnd"/>
            <w:r w:rsidRPr="00677F53">
              <w:rPr>
                <w:rFonts w:ascii="Arial" w:hAnsi="Arial" w:cs="Arial"/>
                <w:sz w:val="20"/>
                <w:szCs w:val="20"/>
              </w:rPr>
              <w:t xml:space="preserve"> figuras tienen ejes de simetría?</w:t>
            </w:r>
          </w:p>
        </w:tc>
        <w:tc>
          <w:tcPr>
            <w:tcW w:w="1843" w:type="dxa"/>
            <w:tcBorders>
              <w:bottom w:val="single" w:sz="4" w:space="0" w:color="auto"/>
            </w:tcBorders>
            <w:vAlign w:val="center"/>
          </w:tcPr>
          <w:p w:rsidR="00057B02" w:rsidRDefault="00057B02" w:rsidP="00712DA6">
            <w:pPr>
              <w:spacing w:after="0" w:line="240" w:lineRule="auto"/>
              <w:jc w:val="center"/>
              <w:rPr>
                <w:rFonts w:ascii="Arial" w:hAnsi="Arial" w:cs="Arial"/>
                <w:sz w:val="20"/>
                <w:szCs w:val="20"/>
              </w:rPr>
            </w:pPr>
            <w:r>
              <w:rPr>
                <w:rFonts w:ascii="Arial" w:hAnsi="Arial" w:cs="Arial"/>
                <w:sz w:val="20"/>
                <w:szCs w:val="20"/>
              </w:rPr>
              <w:t xml:space="preserve">Habilidades para  generar: </w:t>
            </w:r>
          </w:p>
          <w:p w:rsidR="00057B02" w:rsidRDefault="00057B02" w:rsidP="00712DA6">
            <w:pPr>
              <w:spacing w:after="0" w:line="240" w:lineRule="auto"/>
              <w:jc w:val="center"/>
              <w:rPr>
                <w:rFonts w:ascii="Arial" w:hAnsi="Arial" w:cs="Arial"/>
                <w:sz w:val="20"/>
                <w:szCs w:val="20"/>
              </w:rPr>
            </w:pPr>
            <w:r>
              <w:rPr>
                <w:rFonts w:ascii="Arial" w:hAnsi="Arial" w:cs="Arial"/>
                <w:sz w:val="20"/>
                <w:szCs w:val="20"/>
              </w:rPr>
              <w:t>*elaborar</w:t>
            </w:r>
          </w:p>
          <w:p w:rsidR="00057B02" w:rsidRDefault="00057B02" w:rsidP="00712DA6">
            <w:pPr>
              <w:spacing w:after="0" w:line="240" w:lineRule="auto"/>
              <w:jc w:val="center"/>
              <w:rPr>
                <w:rFonts w:ascii="Arial" w:hAnsi="Arial" w:cs="Arial"/>
                <w:sz w:val="20"/>
                <w:szCs w:val="20"/>
              </w:rPr>
            </w:pPr>
          </w:p>
          <w:p w:rsidR="00057B02" w:rsidRDefault="00057B02" w:rsidP="00712DA6">
            <w:pPr>
              <w:spacing w:after="0" w:line="240" w:lineRule="auto"/>
              <w:jc w:val="center"/>
              <w:rPr>
                <w:rFonts w:ascii="Arial" w:hAnsi="Arial" w:cs="Arial"/>
                <w:sz w:val="20"/>
                <w:szCs w:val="20"/>
              </w:rPr>
            </w:pPr>
          </w:p>
          <w:p w:rsidR="00057B02" w:rsidRDefault="00057B02" w:rsidP="00712DA6">
            <w:pPr>
              <w:spacing w:after="0" w:line="240" w:lineRule="auto"/>
              <w:jc w:val="center"/>
              <w:rPr>
                <w:rFonts w:ascii="Arial" w:hAnsi="Arial" w:cs="Arial"/>
                <w:sz w:val="20"/>
                <w:szCs w:val="20"/>
              </w:rPr>
            </w:pPr>
          </w:p>
          <w:p w:rsidR="00057B02" w:rsidRDefault="00057B02" w:rsidP="00712DA6">
            <w:pPr>
              <w:spacing w:after="0" w:line="240" w:lineRule="auto"/>
              <w:jc w:val="center"/>
              <w:rPr>
                <w:rFonts w:ascii="Arial" w:hAnsi="Arial" w:cs="Arial"/>
                <w:sz w:val="20"/>
                <w:szCs w:val="20"/>
              </w:rPr>
            </w:pPr>
            <w:r>
              <w:rPr>
                <w:rFonts w:ascii="Arial" w:hAnsi="Arial" w:cs="Arial"/>
                <w:sz w:val="20"/>
                <w:szCs w:val="20"/>
              </w:rPr>
              <w:t>Habilidades para organizar:</w:t>
            </w:r>
          </w:p>
          <w:p w:rsidR="00057B02" w:rsidRDefault="00057B02" w:rsidP="00712DA6">
            <w:pPr>
              <w:spacing w:after="0" w:line="240" w:lineRule="auto"/>
              <w:jc w:val="center"/>
              <w:rPr>
                <w:rFonts w:ascii="Arial" w:hAnsi="Arial" w:cs="Arial"/>
                <w:sz w:val="20"/>
                <w:szCs w:val="20"/>
              </w:rPr>
            </w:pPr>
            <w:r>
              <w:rPr>
                <w:rFonts w:ascii="Arial" w:hAnsi="Arial" w:cs="Arial"/>
                <w:sz w:val="20"/>
                <w:szCs w:val="20"/>
              </w:rPr>
              <w:t>*comparar</w:t>
            </w:r>
          </w:p>
          <w:p w:rsidR="00057B02" w:rsidRDefault="00057B02" w:rsidP="00712DA6">
            <w:pPr>
              <w:spacing w:after="0" w:line="240" w:lineRule="auto"/>
              <w:jc w:val="center"/>
              <w:rPr>
                <w:rFonts w:ascii="Arial" w:hAnsi="Arial" w:cs="Arial"/>
                <w:sz w:val="20"/>
                <w:szCs w:val="20"/>
              </w:rPr>
            </w:pPr>
            <w:r>
              <w:rPr>
                <w:rFonts w:ascii="Arial" w:hAnsi="Arial" w:cs="Arial"/>
                <w:sz w:val="20"/>
                <w:szCs w:val="20"/>
              </w:rPr>
              <w:t>*clasificar</w:t>
            </w:r>
          </w:p>
          <w:p w:rsidR="00057B02" w:rsidRDefault="00057B02" w:rsidP="00712DA6">
            <w:pPr>
              <w:spacing w:after="0" w:line="240" w:lineRule="auto"/>
              <w:jc w:val="center"/>
              <w:rPr>
                <w:rFonts w:ascii="Arial" w:hAnsi="Arial" w:cs="Arial"/>
                <w:sz w:val="20"/>
                <w:szCs w:val="20"/>
              </w:rPr>
            </w:pPr>
          </w:p>
          <w:p w:rsidR="00057B02" w:rsidRPr="00E511C7" w:rsidRDefault="00057B02" w:rsidP="00712DA6">
            <w:pPr>
              <w:spacing w:after="0" w:line="240" w:lineRule="auto"/>
              <w:jc w:val="center"/>
              <w:rPr>
                <w:rFonts w:ascii="Arial" w:hAnsi="Arial" w:cs="Arial"/>
                <w:sz w:val="20"/>
                <w:szCs w:val="20"/>
              </w:rPr>
            </w:pPr>
          </w:p>
        </w:tc>
        <w:tc>
          <w:tcPr>
            <w:tcW w:w="1559" w:type="dxa"/>
            <w:tcBorders>
              <w:bottom w:val="single" w:sz="4" w:space="0" w:color="auto"/>
            </w:tcBorders>
          </w:tcPr>
          <w:p w:rsidR="00057B02" w:rsidRPr="003F6F53" w:rsidRDefault="00057B02" w:rsidP="00712DA6">
            <w:pPr>
              <w:rPr>
                <w:b/>
              </w:rPr>
            </w:pPr>
          </w:p>
          <w:p w:rsidR="00057B02" w:rsidRPr="00A95FD9" w:rsidRDefault="00057B02" w:rsidP="00712DA6">
            <w:pPr>
              <w:pStyle w:val="Sinespaciado"/>
              <w:rPr>
                <w:rFonts w:ascii="Arial" w:hAnsi="Arial" w:cs="Arial"/>
                <w:color w:val="000000" w:themeColor="text1" w:themeShade="80"/>
              </w:rPr>
            </w:pPr>
          </w:p>
          <w:p w:rsidR="00057B02" w:rsidRPr="00677F53" w:rsidRDefault="00057B02" w:rsidP="00712DA6">
            <w:pPr>
              <w:pStyle w:val="Sinespaciado"/>
              <w:rPr>
                <w:rFonts w:ascii="Arial" w:hAnsi="Arial" w:cs="Arial"/>
                <w:color w:val="000000" w:themeColor="text1" w:themeShade="80"/>
                <w:sz w:val="20"/>
                <w:szCs w:val="20"/>
              </w:rPr>
            </w:pPr>
            <w:r w:rsidRPr="00677F53">
              <w:rPr>
                <w:rFonts w:ascii="Arial" w:hAnsi="Arial" w:cs="Arial"/>
                <w:color w:val="000000" w:themeColor="text1" w:themeShade="80"/>
                <w:sz w:val="20"/>
                <w:szCs w:val="20"/>
              </w:rPr>
              <w:t>Respeto:</w:t>
            </w:r>
          </w:p>
          <w:p w:rsidR="00057B02" w:rsidRPr="00677F53" w:rsidRDefault="00057B02" w:rsidP="00712DA6">
            <w:pPr>
              <w:pStyle w:val="Sinespaciado"/>
              <w:rPr>
                <w:rFonts w:ascii="Arial" w:hAnsi="Arial" w:cs="Arial"/>
                <w:color w:val="000000" w:themeColor="text1" w:themeShade="80"/>
                <w:sz w:val="20"/>
                <w:szCs w:val="20"/>
              </w:rPr>
            </w:pPr>
          </w:p>
          <w:p w:rsidR="00057B02" w:rsidRPr="00677F53" w:rsidRDefault="00057B02" w:rsidP="00712DA6">
            <w:pPr>
              <w:pStyle w:val="Sinespaciado"/>
              <w:rPr>
                <w:rFonts w:ascii="Arial" w:hAnsi="Arial" w:cs="Arial"/>
                <w:color w:val="000000" w:themeColor="text1" w:themeShade="80"/>
                <w:sz w:val="20"/>
                <w:szCs w:val="20"/>
              </w:rPr>
            </w:pPr>
            <w:r w:rsidRPr="00677F53">
              <w:rPr>
                <w:rFonts w:ascii="Arial" w:hAnsi="Arial" w:cs="Arial"/>
                <w:color w:val="000000" w:themeColor="text1" w:themeShade="80"/>
                <w:sz w:val="20"/>
                <w:szCs w:val="20"/>
              </w:rPr>
              <w:t>Colaboración y opinión del quipo.</w:t>
            </w:r>
          </w:p>
          <w:p w:rsidR="00057B02" w:rsidRPr="00677F53" w:rsidRDefault="00057B02" w:rsidP="00712DA6">
            <w:pPr>
              <w:pStyle w:val="Sinespaciado"/>
              <w:rPr>
                <w:rFonts w:ascii="Arial" w:hAnsi="Arial" w:cs="Arial"/>
                <w:color w:val="000000" w:themeColor="text1" w:themeShade="80"/>
                <w:sz w:val="20"/>
                <w:szCs w:val="20"/>
              </w:rPr>
            </w:pPr>
          </w:p>
          <w:p w:rsidR="00057B02" w:rsidRPr="00677F53" w:rsidRDefault="00057B02" w:rsidP="00712DA6">
            <w:pPr>
              <w:pStyle w:val="Sinespaciado"/>
              <w:rPr>
                <w:rFonts w:ascii="Arial" w:hAnsi="Arial" w:cs="Arial"/>
                <w:color w:val="000000" w:themeColor="text1" w:themeShade="80"/>
                <w:sz w:val="20"/>
                <w:szCs w:val="20"/>
              </w:rPr>
            </w:pPr>
            <w:r w:rsidRPr="00677F53">
              <w:rPr>
                <w:rFonts w:ascii="Arial" w:hAnsi="Arial" w:cs="Arial"/>
                <w:color w:val="000000" w:themeColor="text1" w:themeShade="80"/>
                <w:sz w:val="20"/>
                <w:szCs w:val="20"/>
              </w:rPr>
              <w:t>Responsabilidad:</w:t>
            </w:r>
          </w:p>
          <w:p w:rsidR="00057B02" w:rsidRPr="00677F53" w:rsidRDefault="00057B02" w:rsidP="00712DA6">
            <w:pPr>
              <w:pStyle w:val="Sinespaciado"/>
              <w:rPr>
                <w:rFonts w:ascii="Arial" w:hAnsi="Arial" w:cs="Arial"/>
                <w:color w:val="000000" w:themeColor="text1" w:themeShade="80"/>
                <w:sz w:val="20"/>
                <w:szCs w:val="20"/>
              </w:rPr>
            </w:pPr>
          </w:p>
          <w:p w:rsidR="00057B02" w:rsidRPr="00677F53" w:rsidRDefault="00057B02" w:rsidP="00712DA6">
            <w:pPr>
              <w:pStyle w:val="Sinespaciado"/>
              <w:rPr>
                <w:rFonts w:ascii="Arial" w:hAnsi="Arial" w:cs="Arial"/>
                <w:color w:val="000000" w:themeColor="text1" w:themeShade="80"/>
                <w:sz w:val="20"/>
                <w:szCs w:val="20"/>
              </w:rPr>
            </w:pPr>
            <w:r w:rsidRPr="00677F53">
              <w:rPr>
                <w:rFonts w:ascii="Arial" w:hAnsi="Arial" w:cs="Arial"/>
                <w:color w:val="000000" w:themeColor="text1" w:themeShade="80"/>
                <w:sz w:val="20"/>
                <w:szCs w:val="20"/>
              </w:rPr>
              <w:t>Colabora en equipo</w:t>
            </w:r>
          </w:p>
          <w:p w:rsidR="00057B02" w:rsidRPr="00A95FD9" w:rsidRDefault="00057B02" w:rsidP="00712DA6">
            <w:pPr>
              <w:pStyle w:val="Sinespaciado"/>
              <w:rPr>
                <w:rFonts w:ascii="Arial" w:hAnsi="Arial" w:cs="Arial"/>
                <w:color w:val="000000" w:themeColor="text1" w:themeShade="80"/>
              </w:rPr>
            </w:pPr>
          </w:p>
        </w:tc>
        <w:tc>
          <w:tcPr>
            <w:tcW w:w="1701" w:type="dxa"/>
            <w:tcBorders>
              <w:bottom w:val="single" w:sz="4" w:space="0" w:color="auto"/>
            </w:tcBorders>
          </w:tcPr>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Hojas de color</w:t>
            </w: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Figuras de fomi</w:t>
            </w: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Colores</w:t>
            </w: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 xml:space="preserve">Hojas blanca </w:t>
            </w: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Cojín para sellos</w:t>
            </w:r>
          </w:p>
          <w:p w:rsidR="00057B02" w:rsidRPr="00677F53" w:rsidRDefault="00057B02" w:rsidP="00712DA6">
            <w:pPr>
              <w:spacing w:after="0" w:line="240" w:lineRule="auto"/>
              <w:jc w:val="center"/>
              <w:rPr>
                <w:rFonts w:ascii="Arial" w:hAnsi="Arial" w:cs="Arial"/>
                <w:sz w:val="20"/>
                <w:szCs w:val="20"/>
              </w:rPr>
            </w:pPr>
            <w:r w:rsidRPr="00677F53">
              <w:rPr>
                <w:rFonts w:ascii="Arial" w:hAnsi="Arial" w:cs="Arial"/>
                <w:sz w:val="20"/>
                <w:szCs w:val="20"/>
              </w:rPr>
              <w:t>Un trozo de hilo</w:t>
            </w:r>
          </w:p>
          <w:p w:rsidR="00057B02" w:rsidRPr="00677F53" w:rsidRDefault="00057B02" w:rsidP="00712DA6">
            <w:pPr>
              <w:spacing w:after="0" w:line="240" w:lineRule="auto"/>
              <w:jc w:val="center"/>
              <w:rPr>
                <w:rFonts w:ascii="Arial" w:hAnsi="Arial" w:cs="Arial"/>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Default="00057B02" w:rsidP="00712DA6">
            <w:pPr>
              <w:spacing w:after="0" w:line="240" w:lineRule="auto"/>
              <w:jc w:val="center"/>
              <w:rPr>
                <w:sz w:val="20"/>
                <w:szCs w:val="20"/>
              </w:rPr>
            </w:pPr>
          </w:p>
          <w:p w:rsidR="00057B02" w:rsidRPr="00AD3132" w:rsidRDefault="00057B02" w:rsidP="00712DA6">
            <w:pPr>
              <w:spacing w:after="0" w:line="240" w:lineRule="auto"/>
              <w:jc w:val="center"/>
              <w:rPr>
                <w:sz w:val="20"/>
                <w:szCs w:val="20"/>
              </w:rPr>
            </w:pPr>
            <w:r>
              <w:rPr>
                <w:sz w:val="20"/>
                <w:szCs w:val="20"/>
              </w:rPr>
              <w:t xml:space="preserve"> </w:t>
            </w:r>
          </w:p>
        </w:tc>
      </w:tr>
      <w:tr w:rsidR="00057B02" w:rsidRPr="00336864" w:rsidTr="00712DA6">
        <w:trPr>
          <w:trHeight w:val="70"/>
        </w:trPr>
        <w:tc>
          <w:tcPr>
            <w:tcW w:w="1668" w:type="dxa"/>
            <w:vMerge/>
          </w:tcPr>
          <w:p w:rsidR="00057B02" w:rsidRPr="004D4A9E" w:rsidRDefault="00057B02" w:rsidP="00712DA6">
            <w:pPr>
              <w:pStyle w:val="Sinespaciado"/>
              <w:rPr>
                <w:rFonts w:ascii="Arial" w:hAnsi="Arial" w:cs="Arial"/>
                <w:color w:val="000000" w:themeColor="text1" w:themeShade="80"/>
              </w:rPr>
            </w:pPr>
          </w:p>
        </w:tc>
        <w:tc>
          <w:tcPr>
            <w:tcW w:w="1701" w:type="dxa"/>
            <w:vAlign w:val="center"/>
          </w:tcPr>
          <w:p w:rsidR="00057B02" w:rsidRPr="006B005E" w:rsidRDefault="00057B02" w:rsidP="00712DA6">
            <w:pPr>
              <w:pStyle w:val="Sinespaciado"/>
              <w:rPr>
                <w:rFonts w:ascii="Arial" w:hAnsi="Arial" w:cs="Arial"/>
                <w:b/>
                <w:color w:val="000000" w:themeColor="text1" w:themeShade="80"/>
                <w:sz w:val="18"/>
                <w:szCs w:val="18"/>
              </w:rPr>
            </w:pPr>
            <w:r w:rsidRPr="006B005E">
              <w:rPr>
                <w:rFonts w:ascii="Arial" w:hAnsi="Arial" w:cs="Arial"/>
                <w:b/>
                <w:color w:val="000000" w:themeColor="text1" w:themeShade="80"/>
                <w:sz w:val="18"/>
                <w:szCs w:val="18"/>
              </w:rPr>
              <w:t>Bloque</w:t>
            </w:r>
          </w:p>
          <w:p w:rsidR="00057B02" w:rsidRPr="008559C2" w:rsidRDefault="00057B02" w:rsidP="00712DA6">
            <w:pPr>
              <w:pStyle w:val="Sinespaciado"/>
              <w:rPr>
                <w:rFonts w:ascii="Arial" w:hAnsi="Arial" w:cs="Arial"/>
                <w:b/>
                <w:color w:val="000000" w:themeColor="text1" w:themeShade="80"/>
                <w:sz w:val="20"/>
                <w:szCs w:val="20"/>
              </w:rPr>
            </w:pPr>
            <w:r>
              <w:rPr>
                <w:rFonts w:ascii="Arial" w:hAnsi="Arial" w:cs="Arial"/>
                <w:b/>
                <w:color w:val="000000" w:themeColor="text1" w:themeShade="80"/>
                <w:sz w:val="18"/>
                <w:szCs w:val="18"/>
              </w:rPr>
              <w:t xml:space="preserve">Eje </w:t>
            </w:r>
            <w:r w:rsidRPr="006B005E">
              <w:rPr>
                <w:rFonts w:ascii="Arial" w:hAnsi="Arial" w:cs="Arial"/>
                <w:b/>
                <w:color w:val="000000" w:themeColor="text1" w:themeShade="80"/>
                <w:sz w:val="18"/>
                <w:szCs w:val="18"/>
              </w:rPr>
              <w:t>temático</w:t>
            </w:r>
            <w:r>
              <w:rPr>
                <w:rFonts w:ascii="Arial" w:hAnsi="Arial" w:cs="Arial"/>
                <w:b/>
                <w:color w:val="000000" w:themeColor="text1" w:themeShade="80"/>
                <w:sz w:val="18"/>
                <w:szCs w:val="18"/>
              </w:rPr>
              <w:t xml:space="preserve"> </w:t>
            </w:r>
            <w:r w:rsidRPr="006B005E">
              <w:rPr>
                <w:rFonts w:ascii="Arial" w:hAnsi="Arial" w:cs="Arial"/>
                <w:b/>
                <w:color w:val="000000" w:themeColor="text1" w:themeShade="80"/>
                <w:sz w:val="18"/>
                <w:szCs w:val="18"/>
              </w:rPr>
              <w:t>/</w:t>
            </w:r>
            <w:proofErr w:type="spellStart"/>
            <w:r w:rsidRPr="006B005E">
              <w:rPr>
                <w:rFonts w:ascii="Arial" w:hAnsi="Arial" w:cs="Arial"/>
                <w:b/>
                <w:color w:val="000000" w:themeColor="text1" w:themeShade="80"/>
                <w:sz w:val="18"/>
                <w:szCs w:val="18"/>
              </w:rPr>
              <w:t>ám</w:t>
            </w:r>
            <w:proofErr w:type="spellEnd"/>
            <w:r>
              <w:rPr>
                <w:rFonts w:ascii="Arial" w:hAnsi="Arial" w:cs="Arial"/>
                <w:b/>
                <w:color w:val="000000" w:themeColor="text1" w:themeShade="80"/>
                <w:sz w:val="18"/>
                <w:szCs w:val="18"/>
              </w:rPr>
              <w:t>-bito/</w:t>
            </w:r>
            <w:r w:rsidRPr="006B005E">
              <w:rPr>
                <w:rFonts w:ascii="Arial" w:hAnsi="Arial" w:cs="Arial"/>
                <w:b/>
                <w:color w:val="000000" w:themeColor="text1" w:themeShade="80"/>
                <w:sz w:val="18"/>
                <w:szCs w:val="18"/>
              </w:rPr>
              <w:t>componente</w:t>
            </w:r>
          </w:p>
        </w:tc>
        <w:tc>
          <w:tcPr>
            <w:tcW w:w="1842" w:type="dxa"/>
            <w:gridSpan w:val="2"/>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sidRPr="006B005E">
              <w:rPr>
                <w:rFonts w:ascii="Arial" w:hAnsi="Arial" w:cs="Arial"/>
                <w:b/>
                <w:color w:val="000000" w:themeColor="text1" w:themeShade="80"/>
                <w:sz w:val="20"/>
                <w:szCs w:val="20"/>
              </w:rPr>
              <w:t>Tema</w:t>
            </w:r>
          </w:p>
        </w:tc>
        <w:tc>
          <w:tcPr>
            <w:tcW w:w="9073" w:type="dxa"/>
            <w:gridSpan w:val="5"/>
            <w:vAlign w:val="center"/>
          </w:tcPr>
          <w:p w:rsidR="00057B02" w:rsidRPr="006B005E" w:rsidRDefault="00057B02" w:rsidP="00712DA6">
            <w:pPr>
              <w:pStyle w:val="Sinespaciado"/>
              <w:jc w:val="center"/>
              <w:rPr>
                <w:rFonts w:ascii="Arial" w:hAnsi="Arial" w:cs="Arial"/>
                <w:b/>
                <w:color w:val="000000" w:themeColor="text1" w:themeShade="80"/>
                <w:sz w:val="20"/>
                <w:szCs w:val="20"/>
              </w:rPr>
            </w:pPr>
            <w:r>
              <w:rPr>
                <w:rFonts w:ascii="Arial" w:hAnsi="Arial" w:cs="Arial"/>
                <w:b/>
                <w:color w:val="000000" w:themeColor="text1" w:themeShade="80"/>
                <w:sz w:val="20"/>
                <w:szCs w:val="20"/>
              </w:rPr>
              <w:t>Rasgos del perfil de egreso</w:t>
            </w:r>
          </w:p>
        </w:tc>
      </w:tr>
    </w:tbl>
    <w:p w:rsidR="00BC05AB" w:rsidRDefault="00BC05AB" w:rsidP="003060C6">
      <w:pPr>
        <w:pStyle w:val="Sinespaciado"/>
        <w:rPr>
          <w:rFonts w:ascii="Arial" w:hAnsi="Arial" w:cs="Arial"/>
          <w:color w:val="000000" w:themeColor="text1" w:themeShade="80"/>
          <w:sz w:val="24"/>
          <w:szCs w:val="24"/>
        </w:rPr>
      </w:pPr>
    </w:p>
    <w:p w:rsidR="00057B02" w:rsidRDefault="00057B02" w:rsidP="003060C6">
      <w:pPr>
        <w:pStyle w:val="Sinespaciado"/>
        <w:rPr>
          <w:rFonts w:ascii="Arial" w:hAnsi="Arial" w:cs="Arial"/>
          <w:color w:val="000000" w:themeColor="text1" w:themeShade="80"/>
          <w:sz w:val="24"/>
          <w:szCs w:val="24"/>
        </w:rPr>
      </w:pPr>
    </w:p>
    <w:p w:rsidR="00057B02" w:rsidRDefault="00057B02" w:rsidP="003060C6">
      <w:pPr>
        <w:pStyle w:val="Sinespaciado"/>
        <w:rPr>
          <w:rFonts w:ascii="Arial" w:hAnsi="Arial" w:cs="Arial"/>
          <w:color w:val="000000" w:themeColor="text1" w:themeShade="80"/>
          <w:sz w:val="24"/>
          <w:szCs w:val="24"/>
        </w:rPr>
      </w:pPr>
    </w:p>
    <w:p w:rsidR="00057B02" w:rsidRDefault="00057B02" w:rsidP="003060C6">
      <w:pPr>
        <w:pStyle w:val="Sinespaciado"/>
        <w:rPr>
          <w:rFonts w:ascii="Arial" w:hAnsi="Arial" w:cs="Arial"/>
          <w:color w:val="000000" w:themeColor="text1" w:themeShade="80"/>
          <w:sz w:val="24"/>
          <w:szCs w:val="24"/>
        </w:rPr>
      </w:pPr>
    </w:p>
    <w:tbl>
      <w:tblPr>
        <w:tblStyle w:val="Tablaconcuadrcula"/>
        <w:tblW w:w="5000" w:type="pct"/>
        <w:tblLook w:val="04A0"/>
      </w:tblPr>
      <w:tblGrid>
        <w:gridCol w:w="8685"/>
        <w:gridCol w:w="409"/>
        <w:gridCol w:w="5522"/>
      </w:tblGrid>
      <w:tr w:rsidR="0086484B" w:rsidTr="0086484B">
        <w:tc>
          <w:tcPr>
            <w:tcW w:w="8685" w:type="dxa"/>
            <w:tcBorders>
              <w:right w:val="single" w:sz="4" w:space="0" w:color="auto"/>
            </w:tcBorders>
          </w:tcPr>
          <w:p w:rsidR="0086484B" w:rsidRPr="00BC05AB" w:rsidRDefault="0086484B" w:rsidP="00BC05AB">
            <w:pPr>
              <w:pStyle w:val="Sinespaciado"/>
              <w:jc w:val="center"/>
              <w:rPr>
                <w:rFonts w:ascii="Arial" w:hAnsi="Arial" w:cs="Arial"/>
                <w:b/>
                <w:color w:val="000000" w:themeColor="text1" w:themeShade="80"/>
              </w:rPr>
            </w:pPr>
            <w:r>
              <w:rPr>
                <w:rFonts w:ascii="Arial" w:hAnsi="Arial" w:cs="Arial"/>
                <w:b/>
                <w:color w:val="000000" w:themeColor="text1" w:themeShade="80"/>
              </w:rPr>
              <w:t>SECUENCIA DIDÁCTICA</w:t>
            </w:r>
          </w:p>
          <w:p w:rsidR="0086484B" w:rsidRPr="00BC05AB" w:rsidRDefault="0086484B" w:rsidP="00BC05AB">
            <w:pPr>
              <w:pStyle w:val="Sinespaciado"/>
              <w:jc w:val="center"/>
              <w:rPr>
                <w:rFonts w:ascii="Arial" w:hAnsi="Arial" w:cs="Arial"/>
                <w:b/>
                <w:color w:val="000000" w:themeColor="text1" w:themeShade="80"/>
              </w:rPr>
            </w:pPr>
            <w:r>
              <w:rPr>
                <w:rFonts w:ascii="Arial" w:hAnsi="Arial" w:cs="Arial"/>
                <w:b/>
                <w:color w:val="000000" w:themeColor="text1" w:themeShade="80"/>
              </w:rPr>
              <w:t>OBSERVACIONES</w:t>
            </w:r>
          </w:p>
        </w:tc>
        <w:tc>
          <w:tcPr>
            <w:tcW w:w="5931" w:type="dxa"/>
            <w:gridSpan w:val="2"/>
            <w:tcBorders>
              <w:left w:val="single" w:sz="4" w:space="0" w:color="auto"/>
            </w:tcBorders>
          </w:tcPr>
          <w:p w:rsidR="0086484B" w:rsidRDefault="0086484B">
            <w:pPr>
              <w:rPr>
                <w:rFonts w:ascii="Arial" w:hAnsi="Arial" w:cs="Arial"/>
                <w:b/>
                <w:color w:val="000000" w:themeColor="text1" w:themeShade="80"/>
              </w:rPr>
            </w:pPr>
          </w:p>
          <w:p w:rsidR="0086484B" w:rsidRPr="00BC05AB" w:rsidRDefault="0086484B" w:rsidP="0086484B">
            <w:pPr>
              <w:pStyle w:val="Sinespaciado"/>
              <w:jc w:val="center"/>
              <w:rPr>
                <w:rFonts w:ascii="Arial" w:hAnsi="Arial" w:cs="Arial"/>
                <w:b/>
                <w:color w:val="000000" w:themeColor="text1" w:themeShade="80"/>
              </w:rPr>
            </w:pPr>
            <w:r>
              <w:rPr>
                <w:rFonts w:ascii="Arial" w:hAnsi="Arial" w:cs="Arial"/>
                <w:b/>
                <w:color w:val="000000" w:themeColor="text1" w:themeShade="80"/>
              </w:rPr>
              <w:t>OBSERVACIONES</w:t>
            </w:r>
          </w:p>
        </w:tc>
      </w:tr>
      <w:tr w:rsidR="0086484B" w:rsidTr="00F17040">
        <w:trPr>
          <w:trHeight w:val="4005"/>
        </w:trPr>
        <w:tc>
          <w:tcPr>
            <w:tcW w:w="8685" w:type="dxa"/>
            <w:vMerge w:val="restart"/>
            <w:tcBorders>
              <w:top w:val="single" w:sz="4" w:space="0" w:color="auto"/>
              <w:right w:val="single" w:sz="4" w:space="0" w:color="auto"/>
            </w:tcBorders>
          </w:tcPr>
          <w:p w:rsidR="0086484B" w:rsidRDefault="0086484B" w:rsidP="003060C6">
            <w:pPr>
              <w:pStyle w:val="Sinespaciado"/>
              <w:rPr>
                <w:rFonts w:ascii="Arial" w:hAnsi="Arial" w:cs="Arial"/>
                <w:color w:val="000000" w:themeColor="text1" w:themeShade="80"/>
                <w:sz w:val="24"/>
                <w:szCs w:val="24"/>
              </w:rPr>
            </w:pPr>
            <w:bookmarkStart w:id="0" w:name="_GoBack"/>
            <w:bookmarkEnd w:id="0"/>
          </w:p>
          <w:p w:rsidR="009D21E2" w:rsidRPr="00356D30" w:rsidRDefault="009D21E2" w:rsidP="009D21E2">
            <w:pPr>
              <w:spacing w:line="375" w:lineRule="atLeast"/>
              <w:jc w:val="both"/>
              <w:rPr>
                <w:rFonts w:ascii="Arial" w:hAnsi="Arial" w:cs="Arial"/>
                <w:color w:val="000000" w:themeColor="text1" w:themeShade="80"/>
                <w:sz w:val="20"/>
                <w:szCs w:val="20"/>
              </w:rPr>
            </w:pPr>
            <w:r>
              <w:rPr>
                <w:rFonts w:ascii="Arial" w:hAnsi="Arial" w:cs="Arial"/>
                <w:color w:val="000000" w:themeColor="text1" w:themeShade="80"/>
                <w:sz w:val="20"/>
                <w:szCs w:val="20"/>
              </w:rPr>
              <w:t>1</w:t>
            </w:r>
            <w:r w:rsidRPr="00356D30">
              <w:rPr>
                <w:rFonts w:ascii="Arial" w:hAnsi="Arial" w:cs="Arial"/>
                <w:color w:val="000000" w:themeColor="text1" w:themeShade="80"/>
                <w:sz w:val="20"/>
                <w:szCs w:val="20"/>
              </w:rPr>
              <w:t>.-Forme equipos de 3 personas para realizar la  actividad.</w:t>
            </w:r>
          </w:p>
          <w:p w:rsidR="009D21E2" w:rsidRPr="00356D30" w:rsidRDefault="009D21E2" w:rsidP="009D21E2">
            <w:pPr>
              <w:spacing w:line="375" w:lineRule="atLeast"/>
              <w:jc w:val="both"/>
              <w:rPr>
                <w:rFonts w:ascii="Arial" w:hAnsi="Arial" w:cs="Arial"/>
                <w:color w:val="000000" w:themeColor="text1" w:themeShade="80"/>
                <w:sz w:val="20"/>
                <w:szCs w:val="20"/>
              </w:rPr>
            </w:pPr>
            <w:r w:rsidRPr="00356D30">
              <w:rPr>
                <w:rFonts w:ascii="Arial" w:hAnsi="Arial" w:cs="Arial"/>
                <w:color w:val="000000" w:themeColor="text1" w:themeShade="80"/>
                <w:sz w:val="20"/>
                <w:szCs w:val="20"/>
              </w:rPr>
              <w:t>*Doble a la mitad (horizontal o verticalmente) una hoja blanca.</w:t>
            </w:r>
          </w:p>
          <w:p w:rsidR="009D21E2" w:rsidRPr="00356D30" w:rsidRDefault="009D21E2" w:rsidP="009D21E2">
            <w:pPr>
              <w:spacing w:line="375" w:lineRule="atLeast"/>
              <w:jc w:val="both"/>
              <w:rPr>
                <w:rFonts w:ascii="Arial" w:hAnsi="Arial" w:cs="Arial"/>
                <w:color w:val="000000" w:themeColor="text1" w:themeShade="80"/>
                <w:sz w:val="20"/>
                <w:szCs w:val="20"/>
              </w:rPr>
            </w:pPr>
            <w:r w:rsidRPr="00356D30">
              <w:rPr>
                <w:rFonts w:ascii="Arial" w:hAnsi="Arial" w:cs="Arial"/>
                <w:color w:val="000000" w:themeColor="text1" w:themeShade="80"/>
                <w:sz w:val="20"/>
                <w:szCs w:val="20"/>
              </w:rPr>
              <w:t xml:space="preserve"> *Corte un trozo de hilo más largo  que una de las diagonales de la hoja doblada.</w:t>
            </w:r>
          </w:p>
          <w:p w:rsidR="009D21E2" w:rsidRPr="00356D30" w:rsidRDefault="009D21E2" w:rsidP="009D21E2">
            <w:pPr>
              <w:spacing w:line="375" w:lineRule="atLeast"/>
              <w:jc w:val="both"/>
              <w:rPr>
                <w:rFonts w:ascii="Arial" w:hAnsi="Arial" w:cs="Arial"/>
                <w:color w:val="000000" w:themeColor="text1" w:themeShade="80"/>
                <w:sz w:val="20"/>
                <w:szCs w:val="20"/>
              </w:rPr>
            </w:pPr>
            <w:r w:rsidRPr="00356D30">
              <w:rPr>
                <w:rFonts w:ascii="Arial" w:hAnsi="Arial" w:cs="Arial"/>
                <w:color w:val="000000" w:themeColor="text1" w:themeShade="80"/>
                <w:sz w:val="20"/>
                <w:szCs w:val="20"/>
              </w:rPr>
              <w:t xml:space="preserve"> *Moje el hilo con la tinta,  manteniendo seco los extremos. Mientras usted toma el hilo por los extremos  y lo coloca tenso, entre las dos mitades de la hoja doblada, sus compañeros  deberá presionar con la mano  la hoja de tal forma  que el hilo quede marcado en las dos mitades.</w:t>
            </w:r>
          </w:p>
          <w:p w:rsidR="009D21E2" w:rsidRPr="00356D30" w:rsidRDefault="009D21E2" w:rsidP="009D21E2">
            <w:pPr>
              <w:spacing w:line="375" w:lineRule="atLeast"/>
              <w:jc w:val="both"/>
              <w:rPr>
                <w:rFonts w:ascii="Arial" w:hAnsi="Arial" w:cs="Arial"/>
                <w:color w:val="000000" w:themeColor="text1" w:themeShade="80"/>
                <w:sz w:val="20"/>
                <w:szCs w:val="20"/>
              </w:rPr>
            </w:pPr>
            <w:r w:rsidRPr="00356D30">
              <w:rPr>
                <w:rFonts w:ascii="Arial" w:hAnsi="Arial" w:cs="Arial"/>
                <w:color w:val="000000" w:themeColor="text1" w:themeShade="80"/>
                <w:sz w:val="20"/>
                <w:szCs w:val="20"/>
              </w:rPr>
              <w:t xml:space="preserve"> *Repita la operación cuatro o cinco veces más, utilizando la misma hoja y cambiando cada vez la posición del hilo. Después, abran la hoja y </w:t>
            </w:r>
            <w:r w:rsidRPr="00672252">
              <w:rPr>
                <w:rFonts w:ascii="Arial" w:hAnsi="Arial" w:cs="Arial"/>
                <w:color w:val="000000" w:themeColor="text1" w:themeShade="80"/>
                <w:sz w:val="20"/>
                <w:szCs w:val="20"/>
                <w:highlight w:val="yellow"/>
              </w:rPr>
              <w:t>observen que la composición geométrica resultante es simétrica.</w:t>
            </w:r>
          </w:p>
          <w:p w:rsidR="009D21E2" w:rsidRDefault="009D21E2" w:rsidP="009D21E2">
            <w:pPr>
              <w:spacing w:line="375" w:lineRule="atLeast"/>
              <w:jc w:val="both"/>
              <w:rPr>
                <w:rFonts w:ascii="Arial" w:hAnsi="Arial" w:cs="Arial"/>
                <w:color w:val="000000" w:themeColor="text1" w:themeShade="80"/>
                <w:sz w:val="20"/>
                <w:szCs w:val="20"/>
              </w:rPr>
            </w:pPr>
            <w:r w:rsidRPr="00356D30">
              <w:rPr>
                <w:rFonts w:ascii="Arial" w:hAnsi="Arial" w:cs="Arial"/>
                <w:color w:val="000000" w:themeColor="text1" w:themeShade="80"/>
                <w:sz w:val="20"/>
                <w:szCs w:val="20"/>
              </w:rPr>
              <w:t>*</w:t>
            </w:r>
            <w:r w:rsidRPr="00672252">
              <w:rPr>
                <w:rFonts w:ascii="Arial" w:hAnsi="Arial" w:cs="Arial"/>
                <w:color w:val="000000" w:themeColor="text1" w:themeShade="80"/>
                <w:sz w:val="20"/>
                <w:szCs w:val="20"/>
                <w:highlight w:val="cyan"/>
              </w:rPr>
              <w:t>Marque con un color el eje de simetría de la composición geométrica  y cada línea de la composición con su simetría otros colores.</w:t>
            </w:r>
          </w:p>
          <w:p w:rsidR="00803865" w:rsidRPr="00672252" w:rsidRDefault="00803865" w:rsidP="009D21E2">
            <w:pPr>
              <w:spacing w:line="375" w:lineRule="atLeast"/>
              <w:jc w:val="both"/>
              <w:rPr>
                <w:rFonts w:ascii="Arial" w:hAnsi="Arial" w:cs="Arial"/>
                <w:color w:val="000000" w:themeColor="text1" w:themeShade="80"/>
                <w:sz w:val="20"/>
                <w:szCs w:val="20"/>
                <w:highlight w:val="green"/>
              </w:rPr>
            </w:pPr>
            <w:r>
              <w:rPr>
                <w:rFonts w:ascii="Arial" w:hAnsi="Arial" w:cs="Arial"/>
                <w:color w:val="000000" w:themeColor="text1" w:themeShade="80"/>
                <w:sz w:val="20"/>
                <w:szCs w:val="20"/>
              </w:rPr>
              <w:t>2.-</w:t>
            </w:r>
            <w:r w:rsidRPr="00672252">
              <w:rPr>
                <w:rFonts w:ascii="Arial" w:hAnsi="Arial" w:cs="Arial"/>
                <w:color w:val="000000" w:themeColor="text1" w:themeShade="80"/>
                <w:sz w:val="20"/>
                <w:szCs w:val="20"/>
                <w:highlight w:val="green"/>
              </w:rPr>
              <w:t>Buscara  en el salón de clase 4 figuras que se puedan dividir en partes iguales y cuatro que no se puedan dividir.</w:t>
            </w:r>
          </w:p>
          <w:p w:rsidR="00803865" w:rsidRDefault="00803865" w:rsidP="00803865">
            <w:pPr>
              <w:spacing w:line="375" w:lineRule="atLeast"/>
              <w:jc w:val="both"/>
              <w:rPr>
                <w:rFonts w:ascii="Arial" w:hAnsi="Arial" w:cs="Arial"/>
                <w:color w:val="000000" w:themeColor="text1" w:themeShade="80"/>
                <w:sz w:val="20"/>
                <w:szCs w:val="20"/>
              </w:rPr>
            </w:pPr>
            <w:r w:rsidRPr="00672252">
              <w:rPr>
                <w:rFonts w:ascii="Arial" w:hAnsi="Arial" w:cs="Arial"/>
                <w:color w:val="000000" w:themeColor="text1" w:themeShade="80"/>
                <w:sz w:val="20"/>
                <w:szCs w:val="20"/>
                <w:highlight w:val="green"/>
              </w:rPr>
              <w:t>3.- Las dibujara en su cuaderno</w:t>
            </w:r>
          </w:p>
          <w:p w:rsidR="00803865" w:rsidRDefault="00803865" w:rsidP="00803865">
            <w:pPr>
              <w:spacing w:line="375" w:lineRule="atLeast"/>
              <w:jc w:val="both"/>
              <w:rPr>
                <w:rFonts w:ascii="Arial" w:hAnsi="Arial" w:cs="Arial"/>
                <w:sz w:val="20"/>
                <w:szCs w:val="20"/>
              </w:rPr>
            </w:pPr>
            <w:r>
              <w:rPr>
                <w:rFonts w:ascii="Arial" w:hAnsi="Arial" w:cs="Arial"/>
                <w:color w:val="000000" w:themeColor="text1" w:themeShade="80"/>
                <w:sz w:val="20"/>
                <w:szCs w:val="20"/>
              </w:rPr>
              <w:t>4.-</w:t>
            </w:r>
            <w:r>
              <w:rPr>
                <w:sz w:val="27"/>
                <w:szCs w:val="27"/>
              </w:rPr>
              <w:t xml:space="preserve"> </w:t>
            </w:r>
            <w:r w:rsidRPr="00672252">
              <w:rPr>
                <w:rFonts w:ascii="Arial" w:hAnsi="Arial" w:cs="Arial"/>
                <w:sz w:val="20"/>
                <w:szCs w:val="20"/>
                <w:highlight w:val="darkYellow"/>
              </w:rPr>
              <w:t>Explicará cuales figuras tienen eje de simetría y cuáles  no lo tienen.</w:t>
            </w:r>
          </w:p>
          <w:p w:rsidR="00803865" w:rsidRDefault="00803865" w:rsidP="00803865">
            <w:pPr>
              <w:spacing w:line="375" w:lineRule="atLeast"/>
              <w:jc w:val="both"/>
              <w:rPr>
                <w:rFonts w:ascii="Arial" w:hAnsi="Arial" w:cs="Arial"/>
                <w:sz w:val="20"/>
                <w:szCs w:val="20"/>
              </w:rPr>
            </w:pPr>
            <w:r>
              <w:rPr>
                <w:rFonts w:ascii="Arial" w:hAnsi="Arial" w:cs="Arial"/>
                <w:sz w:val="20"/>
                <w:szCs w:val="20"/>
              </w:rPr>
              <w:t>5.-</w:t>
            </w:r>
            <w:r>
              <w:rPr>
                <w:sz w:val="27"/>
                <w:szCs w:val="27"/>
              </w:rPr>
              <w:t xml:space="preserve"> </w:t>
            </w:r>
            <w:r w:rsidRPr="00672252">
              <w:rPr>
                <w:rFonts w:ascii="Arial" w:hAnsi="Arial" w:cs="Arial"/>
                <w:sz w:val="20"/>
                <w:szCs w:val="20"/>
                <w:highlight w:val="magenta"/>
              </w:rPr>
              <w:t>Reciba  la actividad que se le entregara, donde deberá trazar el eje de simetría de cada figura.</w:t>
            </w:r>
          </w:p>
          <w:p w:rsidR="0086484B" w:rsidRDefault="0086484B" w:rsidP="00F17040">
            <w:pPr>
              <w:pStyle w:val="Sinespaciado"/>
              <w:tabs>
                <w:tab w:val="left" w:pos="7755"/>
              </w:tabs>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tc>
        <w:tc>
          <w:tcPr>
            <w:tcW w:w="409" w:type="dxa"/>
            <w:tcBorders>
              <w:top w:val="single" w:sz="4" w:space="0" w:color="auto"/>
              <w:left w:val="single" w:sz="4" w:space="0" w:color="auto"/>
              <w:bottom w:val="single" w:sz="4" w:space="0" w:color="auto"/>
              <w:right w:val="nil"/>
            </w:tcBorders>
          </w:tcPr>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pPr>
              <w:rPr>
                <w:rFonts w:ascii="Arial" w:hAnsi="Arial" w:cs="Arial"/>
                <w:color w:val="000000" w:themeColor="text1" w:themeShade="80"/>
                <w:sz w:val="24"/>
                <w:szCs w:val="24"/>
              </w:rPr>
            </w:pPr>
          </w:p>
          <w:p w:rsidR="0086484B" w:rsidRDefault="0086484B" w:rsidP="0086484B">
            <w:pPr>
              <w:pStyle w:val="Sinespaciado"/>
              <w:rPr>
                <w:rFonts w:ascii="Arial" w:hAnsi="Arial" w:cs="Arial"/>
                <w:color w:val="000000" w:themeColor="text1" w:themeShade="80"/>
                <w:sz w:val="24"/>
                <w:szCs w:val="24"/>
              </w:rPr>
            </w:pPr>
          </w:p>
        </w:tc>
        <w:tc>
          <w:tcPr>
            <w:tcW w:w="5522" w:type="dxa"/>
            <w:tcBorders>
              <w:left w:val="nil"/>
            </w:tcBorders>
          </w:tcPr>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p w:rsidR="0086484B" w:rsidRDefault="0086484B" w:rsidP="003060C6">
            <w:pPr>
              <w:pStyle w:val="Sinespaciado"/>
              <w:rPr>
                <w:rFonts w:ascii="Arial" w:hAnsi="Arial" w:cs="Arial"/>
                <w:color w:val="000000" w:themeColor="text1" w:themeShade="80"/>
                <w:sz w:val="24"/>
                <w:szCs w:val="24"/>
              </w:rPr>
            </w:pPr>
          </w:p>
        </w:tc>
      </w:tr>
      <w:tr w:rsidR="0086484B" w:rsidTr="00F17040">
        <w:trPr>
          <w:trHeight w:val="4005"/>
        </w:trPr>
        <w:tc>
          <w:tcPr>
            <w:tcW w:w="8685" w:type="dxa"/>
            <w:vMerge/>
            <w:tcBorders>
              <w:right w:val="single" w:sz="4" w:space="0" w:color="auto"/>
            </w:tcBorders>
          </w:tcPr>
          <w:p w:rsidR="0086484B" w:rsidRPr="007120A4" w:rsidRDefault="0086484B" w:rsidP="003060C6">
            <w:pPr>
              <w:pStyle w:val="Sinespaciado"/>
              <w:rPr>
                <w:rFonts w:ascii="Arial" w:hAnsi="Arial" w:cs="Arial"/>
                <w:b/>
                <w:color w:val="000000" w:themeColor="text1" w:themeShade="80"/>
                <w:sz w:val="24"/>
                <w:szCs w:val="24"/>
              </w:rPr>
            </w:pPr>
          </w:p>
        </w:tc>
        <w:tc>
          <w:tcPr>
            <w:tcW w:w="409" w:type="dxa"/>
            <w:tcBorders>
              <w:top w:val="single" w:sz="4" w:space="0" w:color="auto"/>
              <w:left w:val="single" w:sz="4" w:space="0" w:color="auto"/>
              <w:right w:val="nil"/>
            </w:tcBorders>
          </w:tcPr>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Default="0086484B">
            <w:pPr>
              <w:rPr>
                <w:rFonts w:ascii="Arial" w:hAnsi="Arial" w:cs="Arial"/>
                <w:b/>
                <w:color w:val="000000" w:themeColor="text1" w:themeShade="80"/>
                <w:sz w:val="24"/>
                <w:szCs w:val="24"/>
              </w:rPr>
            </w:pPr>
          </w:p>
          <w:p w:rsidR="0086484B" w:rsidRPr="007120A4" w:rsidRDefault="0086484B" w:rsidP="0086484B">
            <w:pPr>
              <w:pStyle w:val="Sinespaciado"/>
              <w:rPr>
                <w:rFonts w:ascii="Arial" w:hAnsi="Arial" w:cs="Arial"/>
                <w:b/>
                <w:color w:val="000000" w:themeColor="text1" w:themeShade="80"/>
                <w:sz w:val="24"/>
                <w:szCs w:val="24"/>
              </w:rPr>
            </w:pPr>
          </w:p>
        </w:tc>
        <w:tc>
          <w:tcPr>
            <w:tcW w:w="5522" w:type="dxa"/>
            <w:tcBorders>
              <w:left w:val="nil"/>
            </w:tcBorders>
          </w:tcPr>
          <w:p w:rsidR="0086484B" w:rsidRDefault="0086484B" w:rsidP="003060C6">
            <w:pPr>
              <w:pStyle w:val="Sinespaciado"/>
              <w:rPr>
                <w:rFonts w:ascii="Arial" w:hAnsi="Arial" w:cs="Arial"/>
                <w:b/>
                <w:color w:val="000000" w:themeColor="text1" w:themeShade="80"/>
                <w:sz w:val="24"/>
                <w:szCs w:val="24"/>
              </w:rPr>
            </w:pPr>
            <w:r w:rsidRPr="007120A4">
              <w:rPr>
                <w:rFonts w:ascii="Arial" w:hAnsi="Arial" w:cs="Arial"/>
                <w:b/>
                <w:color w:val="000000" w:themeColor="text1" w:themeShade="80"/>
                <w:sz w:val="24"/>
                <w:szCs w:val="24"/>
              </w:rPr>
              <w:t xml:space="preserve">PRODUCTO </w:t>
            </w:r>
            <w:r>
              <w:rPr>
                <w:rFonts w:ascii="Arial" w:hAnsi="Arial" w:cs="Arial"/>
                <w:b/>
                <w:color w:val="000000" w:themeColor="text1" w:themeShade="80"/>
                <w:sz w:val="24"/>
                <w:szCs w:val="24"/>
              </w:rPr>
              <w:t xml:space="preserve"> </w:t>
            </w:r>
            <w:r w:rsidRPr="007120A4">
              <w:rPr>
                <w:rFonts w:ascii="Arial" w:hAnsi="Arial" w:cs="Arial"/>
                <w:b/>
                <w:color w:val="000000" w:themeColor="text1" w:themeShade="80"/>
                <w:sz w:val="24"/>
                <w:szCs w:val="24"/>
              </w:rPr>
              <w:t>FINAL / EVALUACIÓN</w:t>
            </w:r>
          </w:p>
          <w:p w:rsidR="009E2FF9" w:rsidRDefault="009E2FF9" w:rsidP="003060C6">
            <w:pPr>
              <w:pStyle w:val="Sinespaciado"/>
              <w:rPr>
                <w:rFonts w:ascii="Arial" w:hAnsi="Arial" w:cs="Arial"/>
                <w:b/>
                <w:color w:val="000000" w:themeColor="text1" w:themeShade="80"/>
                <w:sz w:val="24"/>
                <w:szCs w:val="24"/>
              </w:rPr>
            </w:pPr>
          </w:p>
          <w:p w:rsidR="009E2FF9" w:rsidRPr="00EF132D" w:rsidRDefault="009E2FF9" w:rsidP="009E2FF9">
            <w:pPr>
              <w:spacing w:line="360" w:lineRule="auto"/>
              <w:rPr>
                <w:rFonts w:ascii="Arial" w:hAnsi="Arial" w:cs="Arial"/>
                <w:sz w:val="20"/>
                <w:szCs w:val="20"/>
              </w:rPr>
            </w:pPr>
            <w:r>
              <w:rPr>
                <w:rFonts w:ascii="Arial" w:hAnsi="Arial" w:cs="Arial"/>
                <w:sz w:val="20"/>
                <w:szCs w:val="20"/>
              </w:rPr>
              <w:t>6</w:t>
            </w:r>
            <w:r w:rsidRPr="00672252">
              <w:rPr>
                <w:rFonts w:ascii="Arial" w:hAnsi="Arial" w:cs="Arial"/>
                <w:sz w:val="20"/>
                <w:szCs w:val="20"/>
                <w:highlight w:val="red"/>
              </w:rPr>
              <w:t>.- Pase al frente y conteste las preguntas que se le harán  referente a la figura pegada en el pizarrón.</w:t>
            </w:r>
            <w:r w:rsidR="00EF132D" w:rsidRPr="00672252">
              <w:rPr>
                <w:rFonts w:ascii="Arial" w:hAnsi="Arial" w:cs="Arial"/>
                <w:sz w:val="20"/>
                <w:szCs w:val="20"/>
                <w:highlight w:val="red"/>
              </w:rPr>
              <w:t xml:space="preserve"> Cómo se le llama a esa línea que divide la figura</w:t>
            </w:r>
            <w:proofErr w:type="gramStart"/>
            <w:r w:rsidR="00EF132D" w:rsidRPr="00672252">
              <w:rPr>
                <w:rFonts w:ascii="Arial" w:hAnsi="Arial" w:cs="Arial"/>
                <w:sz w:val="20"/>
                <w:szCs w:val="20"/>
                <w:highlight w:val="red"/>
              </w:rPr>
              <w:t>?</w:t>
            </w:r>
            <w:proofErr w:type="gramEnd"/>
            <w:r w:rsidR="00EF132D" w:rsidRPr="00672252">
              <w:rPr>
                <w:rFonts w:ascii="Arial" w:hAnsi="Arial" w:cs="Arial"/>
                <w:sz w:val="20"/>
                <w:szCs w:val="20"/>
                <w:highlight w:val="red"/>
              </w:rPr>
              <w:t xml:space="preserve"> </w:t>
            </w:r>
            <w:r w:rsidRPr="00672252">
              <w:rPr>
                <w:rFonts w:ascii="Arial" w:hAnsi="Arial" w:cs="Arial"/>
                <w:sz w:val="20"/>
                <w:szCs w:val="20"/>
                <w:highlight w:val="red"/>
              </w:rPr>
              <w:t xml:space="preserve">  ¿En cuántas   partes iguales se puede dividir la figura?, ¿todas las figuras se pueden doblar por mitad?</w:t>
            </w:r>
            <w:r w:rsidR="00EF132D" w:rsidRPr="00672252">
              <w:rPr>
                <w:sz w:val="27"/>
                <w:szCs w:val="27"/>
                <w:highlight w:val="red"/>
              </w:rPr>
              <w:t xml:space="preserve"> </w:t>
            </w:r>
            <w:r w:rsidR="00EF132D" w:rsidRPr="00672252">
              <w:rPr>
                <w:rFonts w:ascii="Arial" w:hAnsi="Arial" w:cs="Arial"/>
                <w:sz w:val="20"/>
                <w:szCs w:val="20"/>
                <w:highlight w:val="red"/>
              </w:rPr>
              <w:t>Si</w:t>
            </w:r>
            <w:r w:rsidRPr="00672252">
              <w:rPr>
                <w:rFonts w:ascii="Arial" w:hAnsi="Arial" w:cs="Arial"/>
                <w:sz w:val="20"/>
                <w:szCs w:val="20"/>
                <w:highlight w:val="red"/>
              </w:rPr>
              <w:t xml:space="preserve"> ¿Por qué? No ¿Por qué?</w:t>
            </w:r>
            <w:r w:rsidRPr="00EF132D">
              <w:rPr>
                <w:rFonts w:ascii="Arial" w:hAnsi="Arial" w:cs="Arial"/>
                <w:sz w:val="20"/>
                <w:szCs w:val="20"/>
              </w:rPr>
              <w:t xml:space="preserve"> </w:t>
            </w:r>
          </w:p>
          <w:p w:rsidR="009E2FF9" w:rsidRPr="000A7D63" w:rsidRDefault="009E2FF9" w:rsidP="009E2FF9">
            <w:pPr>
              <w:spacing w:line="375" w:lineRule="atLeast"/>
              <w:jc w:val="both"/>
              <w:rPr>
                <w:rFonts w:ascii="Arial" w:hAnsi="Arial" w:cs="Arial"/>
                <w:sz w:val="20"/>
                <w:szCs w:val="20"/>
              </w:rPr>
            </w:pPr>
          </w:p>
          <w:p w:rsidR="009E2FF9" w:rsidRPr="007120A4" w:rsidRDefault="009E2FF9" w:rsidP="003060C6">
            <w:pPr>
              <w:pStyle w:val="Sinespaciado"/>
              <w:rPr>
                <w:rFonts w:ascii="Arial" w:hAnsi="Arial" w:cs="Arial"/>
                <w:b/>
                <w:color w:val="000000" w:themeColor="text1" w:themeShade="80"/>
                <w:sz w:val="24"/>
                <w:szCs w:val="24"/>
              </w:rPr>
            </w:pPr>
          </w:p>
        </w:tc>
      </w:tr>
    </w:tbl>
    <w:p w:rsidR="00BC05AB" w:rsidRDefault="00BC05AB" w:rsidP="003060C6">
      <w:pPr>
        <w:pStyle w:val="Sinespaciado"/>
        <w:rPr>
          <w:rFonts w:ascii="Arial" w:hAnsi="Arial" w:cs="Arial"/>
          <w:color w:val="000000" w:themeColor="text1" w:themeShade="80"/>
          <w:sz w:val="24"/>
          <w:szCs w:val="24"/>
        </w:rPr>
      </w:pPr>
    </w:p>
    <w:p w:rsidR="00BC05AB" w:rsidRDefault="00BC05AB" w:rsidP="003060C6">
      <w:pPr>
        <w:pStyle w:val="Sinespaciado"/>
        <w:rPr>
          <w:rFonts w:ascii="Arial" w:hAnsi="Arial" w:cs="Arial"/>
          <w:color w:val="000000" w:themeColor="text1" w:themeShade="80"/>
          <w:sz w:val="24"/>
          <w:szCs w:val="24"/>
        </w:rPr>
      </w:pPr>
    </w:p>
    <w:p w:rsidR="003060C6" w:rsidRPr="00336864" w:rsidRDefault="003060C6" w:rsidP="003060C6">
      <w:pPr>
        <w:pStyle w:val="Sinespaciado"/>
        <w:rPr>
          <w:rFonts w:ascii="Arial" w:hAnsi="Arial" w:cs="Arial"/>
          <w:color w:val="000000" w:themeColor="text1" w:themeShade="80"/>
          <w:sz w:val="24"/>
          <w:szCs w:val="24"/>
        </w:rPr>
      </w:pPr>
      <w:r w:rsidRPr="00336864">
        <w:rPr>
          <w:rFonts w:ascii="Arial" w:hAnsi="Arial" w:cs="Arial"/>
          <w:color w:val="000000" w:themeColor="text1" w:themeShade="80"/>
          <w:sz w:val="24"/>
          <w:szCs w:val="24"/>
        </w:rPr>
        <w:t xml:space="preserve">_____________________   </w:t>
      </w:r>
      <w:r w:rsidR="00E50FB5">
        <w:rPr>
          <w:rFonts w:ascii="Arial" w:hAnsi="Arial" w:cs="Arial"/>
          <w:color w:val="000000" w:themeColor="text1" w:themeShade="80"/>
          <w:sz w:val="24"/>
          <w:szCs w:val="24"/>
        </w:rPr>
        <w:t xml:space="preserve">  </w:t>
      </w:r>
      <w:r w:rsidRPr="00336864">
        <w:rPr>
          <w:rFonts w:ascii="Arial" w:hAnsi="Arial" w:cs="Arial"/>
          <w:color w:val="000000" w:themeColor="text1" w:themeShade="80"/>
          <w:sz w:val="24"/>
          <w:szCs w:val="24"/>
        </w:rPr>
        <w:t xml:space="preserve">  </w:t>
      </w:r>
      <w:r w:rsidR="00E50FB5">
        <w:rPr>
          <w:rFonts w:ascii="Arial" w:hAnsi="Arial" w:cs="Arial"/>
          <w:color w:val="000000" w:themeColor="text1" w:themeShade="80"/>
          <w:sz w:val="24"/>
          <w:szCs w:val="24"/>
        </w:rPr>
        <w:t xml:space="preserve"> </w:t>
      </w:r>
      <w:r w:rsidRPr="00336864">
        <w:rPr>
          <w:rFonts w:ascii="Arial" w:hAnsi="Arial" w:cs="Arial"/>
          <w:color w:val="000000" w:themeColor="text1" w:themeShade="80"/>
          <w:sz w:val="24"/>
          <w:szCs w:val="24"/>
        </w:rPr>
        <w:t>_______________________</w:t>
      </w:r>
      <w:r>
        <w:rPr>
          <w:rFonts w:ascii="Arial" w:hAnsi="Arial" w:cs="Arial"/>
          <w:color w:val="000000" w:themeColor="text1" w:themeShade="80"/>
          <w:sz w:val="24"/>
          <w:szCs w:val="24"/>
        </w:rPr>
        <w:t>___</w:t>
      </w:r>
      <w:r w:rsidR="00F77933">
        <w:rPr>
          <w:rFonts w:ascii="Arial" w:hAnsi="Arial" w:cs="Arial"/>
          <w:color w:val="000000" w:themeColor="text1" w:themeShade="80"/>
          <w:sz w:val="24"/>
          <w:szCs w:val="24"/>
        </w:rPr>
        <w:t>_       __</w:t>
      </w:r>
      <w:r w:rsidRPr="00336864">
        <w:rPr>
          <w:rFonts w:ascii="Arial" w:hAnsi="Arial" w:cs="Arial"/>
          <w:color w:val="000000" w:themeColor="text1" w:themeShade="80"/>
          <w:sz w:val="24"/>
          <w:szCs w:val="24"/>
        </w:rPr>
        <w:t xml:space="preserve">_______________________    </w:t>
      </w:r>
      <w:r w:rsidR="00F77933">
        <w:rPr>
          <w:rFonts w:ascii="Arial" w:hAnsi="Arial" w:cs="Arial"/>
          <w:color w:val="000000" w:themeColor="text1" w:themeShade="80"/>
          <w:sz w:val="24"/>
          <w:szCs w:val="24"/>
        </w:rPr>
        <w:t>__</w:t>
      </w:r>
      <w:r w:rsidRPr="00336864">
        <w:rPr>
          <w:rFonts w:ascii="Arial" w:hAnsi="Arial" w:cs="Arial"/>
          <w:color w:val="000000" w:themeColor="text1" w:themeShade="80"/>
          <w:sz w:val="24"/>
          <w:szCs w:val="24"/>
        </w:rPr>
        <w:t xml:space="preserve">_____________________        </w:t>
      </w:r>
    </w:p>
    <w:p w:rsidR="003060C6" w:rsidRPr="00336864" w:rsidRDefault="002B6883" w:rsidP="00E50FB5">
      <w:pPr>
        <w:pStyle w:val="Sinespaciado"/>
        <w:rPr>
          <w:rFonts w:ascii="Arial" w:hAnsi="Arial" w:cs="Arial"/>
          <w:color w:val="000000" w:themeColor="text1" w:themeShade="80"/>
          <w:sz w:val="24"/>
          <w:szCs w:val="24"/>
        </w:rPr>
      </w:pPr>
      <w:r>
        <w:rPr>
          <w:rFonts w:ascii="Arial" w:hAnsi="Arial" w:cs="Arial"/>
          <w:color w:val="000000" w:themeColor="text1" w:themeShade="80"/>
          <w:sz w:val="24"/>
          <w:szCs w:val="24"/>
        </w:rPr>
        <w:t xml:space="preserve"> </w:t>
      </w:r>
    </w:p>
    <w:p w:rsidR="00791BC4" w:rsidRDefault="003060C6" w:rsidP="00791BC4">
      <w:pPr>
        <w:pStyle w:val="Sinespaciado"/>
        <w:rPr>
          <w:rFonts w:ascii="Arial" w:hAnsi="Arial" w:cs="Arial"/>
          <w:b/>
          <w:color w:val="000000" w:themeColor="text1" w:themeShade="80"/>
          <w:sz w:val="24"/>
          <w:szCs w:val="24"/>
        </w:rPr>
      </w:pPr>
      <w:r w:rsidRPr="00336864">
        <w:rPr>
          <w:rFonts w:ascii="Arial" w:hAnsi="Arial" w:cs="Arial"/>
          <w:color w:val="000000" w:themeColor="text1" w:themeShade="80"/>
          <w:sz w:val="24"/>
          <w:szCs w:val="24"/>
        </w:rPr>
        <w:t xml:space="preserve">  </w:t>
      </w:r>
      <w:r w:rsidRPr="002B6883">
        <w:rPr>
          <w:rFonts w:ascii="Arial" w:hAnsi="Arial" w:cs="Arial"/>
          <w:b/>
          <w:color w:val="000000" w:themeColor="text1" w:themeShade="80"/>
          <w:sz w:val="24"/>
          <w:szCs w:val="24"/>
        </w:rPr>
        <w:t>Firma de la practicante</w:t>
      </w:r>
      <w:r w:rsidRPr="002B6883">
        <w:rPr>
          <w:rFonts w:ascii="Arial" w:hAnsi="Arial" w:cs="Arial"/>
          <w:b/>
          <w:color w:val="000000" w:themeColor="text1" w:themeShade="80"/>
          <w:sz w:val="24"/>
          <w:szCs w:val="24"/>
        </w:rPr>
        <w:tab/>
        <w:t xml:space="preserve">        </w:t>
      </w:r>
      <w:r w:rsidR="00CF67B6" w:rsidRPr="002B6883">
        <w:rPr>
          <w:rFonts w:ascii="Arial" w:hAnsi="Arial" w:cs="Arial"/>
          <w:b/>
          <w:color w:val="000000" w:themeColor="text1" w:themeShade="80"/>
          <w:sz w:val="24"/>
          <w:szCs w:val="24"/>
        </w:rPr>
        <w:t xml:space="preserve">  </w:t>
      </w:r>
      <w:r w:rsidRPr="002B6883">
        <w:rPr>
          <w:rFonts w:ascii="Arial" w:hAnsi="Arial" w:cs="Arial"/>
          <w:b/>
          <w:color w:val="000000" w:themeColor="text1" w:themeShade="80"/>
          <w:sz w:val="24"/>
          <w:szCs w:val="24"/>
        </w:rPr>
        <w:t>Fi</w:t>
      </w:r>
      <w:r w:rsidR="00CF67B6" w:rsidRPr="002B6883">
        <w:rPr>
          <w:rFonts w:ascii="Arial" w:hAnsi="Arial" w:cs="Arial"/>
          <w:b/>
          <w:color w:val="000000" w:themeColor="text1" w:themeShade="80"/>
          <w:sz w:val="24"/>
          <w:szCs w:val="24"/>
        </w:rPr>
        <w:t>rma de la Maestra Asesora</w:t>
      </w:r>
      <w:r w:rsidRPr="002B6883">
        <w:rPr>
          <w:rFonts w:ascii="Arial" w:hAnsi="Arial" w:cs="Arial"/>
          <w:b/>
          <w:color w:val="000000" w:themeColor="text1" w:themeShade="80"/>
          <w:sz w:val="24"/>
          <w:szCs w:val="24"/>
        </w:rPr>
        <w:t xml:space="preserve">        </w:t>
      </w:r>
      <w:r w:rsidR="00F77933" w:rsidRPr="002B6883">
        <w:rPr>
          <w:rFonts w:ascii="Arial" w:hAnsi="Arial" w:cs="Arial"/>
          <w:b/>
          <w:color w:val="000000" w:themeColor="text1" w:themeShade="80"/>
          <w:sz w:val="24"/>
          <w:szCs w:val="24"/>
        </w:rPr>
        <w:t xml:space="preserve"> </w:t>
      </w:r>
      <w:r w:rsidR="00CF67B6" w:rsidRPr="002B6883">
        <w:rPr>
          <w:rFonts w:ascii="Arial" w:hAnsi="Arial" w:cs="Arial"/>
          <w:b/>
          <w:color w:val="000000" w:themeColor="text1" w:themeShade="80"/>
          <w:sz w:val="24"/>
          <w:szCs w:val="24"/>
        </w:rPr>
        <w:t xml:space="preserve">     Firma del  maestro (a) Tutor        Firma de la D</w:t>
      </w:r>
      <w:r w:rsidRPr="002B6883">
        <w:rPr>
          <w:rFonts w:ascii="Arial" w:hAnsi="Arial" w:cs="Arial"/>
          <w:b/>
          <w:color w:val="000000" w:themeColor="text1" w:themeShade="80"/>
          <w:sz w:val="24"/>
          <w:szCs w:val="24"/>
        </w:rPr>
        <w:t xml:space="preserve">irectora de la </w:t>
      </w:r>
    </w:p>
    <w:p w:rsidR="001D6D36" w:rsidRPr="00791BC4" w:rsidRDefault="004D63CE" w:rsidP="00791BC4">
      <w:pPr>
        <w:pStyle w:val="Sinespaciado"/>
        <w:jc w:val="center"/>
        <w:rPr>
          <w:rFonts w:ascii="Arial" w:hAnsi="Arial" w:cs="Arial"/>
          <w:b/>
          <w:color w:val="000000" w:themeColor="text1" w:themeShade="80"/>
          <w:sz w:val="24"/>
          <w:szCs w:val="24"/>
        </w:rPr>
      </w:pPr>
      <w:r w:rsidRPr="004D63CE">
        <w:rPr>
          <w:rFonts w:ascii="Arial" w:hAnsi="Arial" w:cs="Arial"/>
          <w:sz w:val="24"/>
          <w:szCs w:val="24"/>
        </w:rPr>
        <w:lastRenderedPageBreak/>
        <w:t>Análisis s</w:t>
      </w:r>
      <w:r w:rsidR="002B1C87">
        <w:rPr>
          <w:rFonts w:ascii="Arial" w:hAnsi="Arial" w:cs="Arial"/>
          <w:sz w:val="24"/>
          <w:szCs w:val="24"/>
        </w:rPr>
        <w:t>obre la estrategia de este plan</w:t>
      </w:r>
    </w:p>
    <w:p w:rsidR="002B1C87" w:rsidRPr="00791BC4" w:rsidRDefault="002B1C87" w:rsidP="00791BC4">
      <w:pPr>
        <w:pStyle w:val="Sinespaciado"/>
        <w:spacing w:line="276" w:lineRule="auto"/>
        <w:jc w:val="right"/>
        <w:rPr>
          <w:rFonts w:ascii="Arial" w:hAnsi="Arial" w:cs="Arial"/>
          <w:sz w:val="16"/>
          <w:szCs w:val="16"/>
        </w:rPr>
      </w:pPr>
      <w:r w:rsidRPr="00791BC4">
        <w:rPr>
          <w:rFonts w:ascii="Arial" w:hAnsi="Arial" w:cs="Arial"/>
          <w:sz w:val="16"/>
          <w:szCs w:val="16"/>
        </w:rPr>
        <w:t>Alumna: Mayra Ramos Pajarito</w:t>
      </w:r>
    </w:p>
    <w:p w:rsidR="002B1C87" w:rsidRPr="00791BC4" w:rsidRDefault="002B1C87" w:rsidP="00791BC4">
      <w:pPr>
        <w:pStyle w:val="Sinespaciado"/>
        <w:spacing w:line="276" w:lineRule="auto"/>
        <w:jc w:val="right"/>
        <w:rPr>
          <w:rFonts w:ascii="Arial" w:hAnsi="Arial" w:cs="Arial"/>
          <w:sz w:val="16"/>
          <w:szCs w:val="16"/>
        </w:rPr>
      </w:pPr>
      <w:r w:rsidRPr="00791BC4">
        <w:rPr>
          <w:rFonts w:ascii="Arial" w:hAnsi="Arial" w:cs="Arial"/>
          <w:sz w:val="16"/>
          <w:szCs w:val="16"/>
        </w:rPr>
        <w:t>Fecha: 20 de Febrero de 3013</w:t>
      </w:r>
    </w:p>
    <w:p w:rsidR="004D63CE" w:rsidRPr="002B1C87" w:rsidRDefault="004D63CE" w:rsidP="002B1C87">
      <w:pPr>
        <w:pStyle w:val="Sinespaciado"/>
        <w:spacing w:line="276" w:lineRule="auto"/>
        <w:jc w:val="right"/>
        <w:rPr>
          <w:rFonts w:ascii="Arial" w:hAnsi="Arial" w:cs="Arial"/>
          <w:sz w:val="18"/>
          <w:szCs w:val="18"/>
        </w:rPr>
      </w:pPr>
    </w:p>
    <w:p w:rsidR="00F17040" w:rsidRDefault="00672252" w:rsidP="00DD7166">
      <w:pPr>
        <w:pStyle w:val="Sinespaciado"/>
        <w:spacing w:line="276" w:lineRule="auto"/>
        <w:jc w:val="both"/>
        <w:rPr>
          <w:rFonts w:ascii="Arial" w:hAnsi="Arial" w:cs="Arial"/>
          <w:sz w:val="24"/>
          <w:szCs w:val="24"/>
        </w:rPr>
      </w:pPr>
      <w:r w:rsidRPr="004D63CE">
        <w:rPr>
          <w:rFonts w:ascii="Arial" w:hAnsi="Arial" w:cs="Arial"/>
          <w:sz w:val="24"/>
          <w:szCs w:val="24"/>
        </w:rPr>
        <w:t>Observación: cumple con las actividades propicias para que el alumno  realice la observación de manera que pueda visualizar el concepto de eje de simetría.</w:t>
      </w:r>
    </w:p>
    <w:p w:rsidR="004D63CE" w:rsidRPr="004D63CE" w:rsidRDefault="004D63CE" w:rsidP="00DD7166">
      <w:pPr>
        <w:pStyle w:val="Sinespaciado"/>
        <w:spacing w:line="276" w:lineRule="auto"/>
        <w:jc w:val="both"/>
        <w:rPr>
          <w:rFonts w:ascii="Arial" w:hAnsi="Arial" w:cs="Arial"/>
          <w:sz w:val="24"/>
          <w:szCs w:val="24"/>
        </w:rPr>
      </w:pPr>
    </w:p>
    <w:p w:rsidR="00672252" w:rsidRDefault="00672252" w:rsidP="00DD7166">
      <w:pPr>
        <w:pStyle w:val="Sinespaciado"/>
        <w:spacing w:line="276" w:lineRule="auto"/>
        <w:jc w:val="both"/>
        <w:rPr>
          <w:rFonts w:ascii="Arial" w:hAnsi="Arial" w:cs="Arial"/>
          <w:sz w:val="24"/>
          <w:szCs w:val="24"/>
        </w:rPr>
      </w:pPr>
      <w:r w:rsidRPr="004D63CE">
        <w:rPr>
          <w:rFonts w:ascii="Arial" w:hAnsi="Arial" w:cs="Arial"/>
          <w:sz w:val="24"/>
          <w:szCs w:val="24"/>
        </w:rPr>
        <w:t xml:space="preserve">Comparación: </w:t>
      </w:r>
      <w:r w:rsidR="00F17040" w:rsidRPr="004D63CE">
        <w:rPr>
          <w:rFonts w:ascii="Arial" w:hAnsi="Arial" w:cs="Arial"/>
          <w:sz w:val="24"/>
          <w:szCs w:val="24"/>
        </w:rPr>
        <w:t xml:space="preserve">en este plan  me falta dar apertura para que el colegial asimile sobre distintos aspectos de los ejes de simetría, </w:t>
      </w:r>
      <w:r w:rsidR="004D63CE">
        <w:rPr>
          <w:rFonts w:ascii="Arial" w:hAnsi="Arial" w:cs="Arial"/>
          <w:sz w:val="24"/>
          <w:szCs w:val="24"/>
        </w:rPr>
        <w:t xml:space="preserve">(pudiendo así </w:t>
      </w:r>
      <w:r w:rsidR="00F17040" w:rsidRPr="004D63CE">
        <w:rPr>
          <w:rFonts w:ascii="Arial" w:hAnsi="Arial" w:cs="Arial"/>
          <w:sz w:val="24"/>
          <w:szCs w:val="24"/>
        </w:rPr>
        <w:t xml:space="preserve"> encontrar</w:t>
      </w:r>
      <w:r w:rsidR="004D63CE">
        <w:rPr>
          <w:rFonts w:ascii="Arial" w:hAnsi="Arial" w:cs="Arial"/>
          <w:sz w:val="24"/>
          <w:szCs w:val="24"/>
        </w:rPr>
        <w:t xml:space="preserve"> la diferencia  y características con otras fi</w:t>
      </w:r>
      <w:r w:rsidR="00956B88">
        <w:rPr>
          <w:rFonts w:ascii="Arial" w:hAnsi="Arial" w:cs="Arial"/>
          <w:sz w:val="24"/>
          <w:szCs w:val="24"/>
        </w:rPr>
        <w:t>guras  en base a los  conceptos)</w:t>
      </w:r>
    </w:p>
    <w:p w:rsidR="004D63CE" w:rsidRPr="004D63CE" w:rsidRDefault="004D63CE" w:rsidP="00DD7166">
      <w:pPr>
        <w:pStyle w:val="Sinespaciado"/>
        <w:spacing w:line="276" w:lineRule="auto"/>
        <w:jc w:val="both"/>
        <w:rPr>
          <w:rFonts w:ascii="Arial" w:hAnsi="Arial" w:cs="Arial"/>
          <w:sz w:val="24"/>
          <w:szCs w:val="24"/>
        </w:rPr>
      </w:pPr>
    </w:p>
    <w:p w:rsidR="00F17040" w:rsidRDefault="00F17040" w:rsidP="00DD7166">
      <w:pPr>
        <w:pStyle w:val="Sinespaciado"/>
        <w:spacing w:line="276" w:lineRule="auto"/>
        <w:jc w:val="both"/>
        <w:rPr>
          <w:rFonts w:ascii="Arial" w:hAnsi="Arial" w:cs="Arial"/>
          <w:sz w:val="24"/>
          <w:szCs w:val="24"/>
        </w:rPr>
      </w:pPr>
      <w:r w:rsidRPr="004D63CE">
        <w:rPr>
          <w:rFonts w:ascii="Arial" w:hAnsi="Arial" w:cs="Arial"/>
          <w:sz w:val="24"/>
          <w:szCs w:val="24"/>
        </w:rPr>
        <w:t xml:space="preserve">Generalización: considero que la idea es buena, pero puedo mejorar esta parte, ya que es indispensable </w:t>
      </w:r>
      <w:proofErr w:type="spellStart"/>
      <w:r w:rsidR="004D63CE">
        <w:rPr>
          <w:rFonts w:ascii="Arial" w:hAnsi="Arial" w:cs="Arial"/>
          <w:sz w:val="24"/>
          <w:szCs w:val="24"/>
        </w:rPr>
        <w:t>intencionar</w:t>
      </w:r>
      <w:proofErr w:type="spellEnd"/>
      <w:r w:rsidRPr="004D63CE">
        <w:rPr>
          <w:rFonts w:ascii="Arial" w:hAnsi="Arial" w:cs="Arial"/>
          <w:sz w:val="24"/>
          <w:szCs w:val="24"/>
        </w:rPr>
        <w:t xml:space="preserve">  la  actividad</w:t>
      </w:r>
      <w:r w:rsidR="004D63CE">
        <w:rPr>
          <w:rFonts w:ascii="Arial" w:hAnsi="Arial" w:cs="Arial"/>
          <w:sz w:val="24"/>
          <w:szCs w:val="24"/>
        </w:rPr>
        <w:t>,</w:t>
      </w:r>
      <w:r w:rsidRPr="004D63CE">
        <w:rPr>
          <w:rFonts w:ascii="Arial" w:hAnsi="Arial" w:cs="Arial"/>
          <w:sz w:val="24"/>
          <w:szCs w:val="24"/>
        </w:rPr>
        <w:t xml:space="preserve"> de manera que el alumno asimile el conocimiento nuevo.</w:t>
      </w:r>
      <w:r w:rsidR="00956B88">
        <w:rPr>
          <w:rFonts w:ascii="Arial" w:hAnsi="Arial" w:cs="Arial"/>
          <w:sz w:val="24"/>
          <w:szCs w:val="24"/>
        </w:rPr>
        <w:t xml:space="preserve"> </w:t>
      </w:r>
      <w:r w:rsidR="00E53612">
        <w:rPr>
          <w:rFonts w:ascii="Arial" w:hAnsi="Arial" w:cs="Arial"/>
          <w:sz w:val="24"/>
          <w:szCs w:val="24"/>
        </w:rPr>
        <w:t xml:space="preserve">Que </w:t>
      </w:r>
      <w:r w:rsidR="00956B88">
        <w:rPr>
          <w:rFonts w:ascii="Arial" w:hAnsi="Arial" w:cs="Arial"/>
          <w:sz w:val="24"/>
          <w:szCs w:val="24"/>
        </w:rPr>
        <w:t xml:space="preserve"> tenga la oportunidad de intercambiar co</w:t>
      </w:r>
      <w:r w:rsidR="000B70A1">
        <w:rPr>
          <w:rFonts w:ascii="Arial" w:hAnsi="Arial" w:cs="Arial"/>
          <w:sz w:val="24"/>
          <w:szCs w:val="24"/>
        </w:rPr>
        <w:t xml:space="preserve">nceptos </w:t>
      </w:r>
      <w:r w:rsidR="00956B88">
        <w:rPr>
          <w:rFonts w:ascii="Arial" w:hAnsi="Arial" w:cs="Arial"/>
          <w:sz w:val="24"/>
          <w:szCs w:val="24"/>
        </w:rPr>
        <w:t xml:space="preserve"> y estructurarlos</w:t>
      </w:r>
      <w:r w:rsidR="00E53612">
        <w:rPr>
          <w:rFonts w:ascii="Arial" w:hAnsi="Arial" w:cs="Arial"/>
          <w:sz w:val="24"/>
          <w:szCs w:val="24"/>
        </w:rPr>
        <w:t xml:space="preserve"> de manera que se le facilite el aprendizaje</w:t>
      </w:r>
    </w:p>
    <w:p w:rsidR="004D63CE" w:rsidRPr="004D63CE" w:rsidRDefault="004D63CE" w:rsidP="00DD7166">
      <w:pPr>
        <w:pStyle w:val="Sinespaciado"/>
        <w:spacing w:line="276" w:lineRule="auto"/>
        <w:jc w:val="both"/>
        <w:rPr>
          <w:rFonts w:ascii="Arial" w:hAnsi="Arial" w:cs="Arial"/>
          <w:sz w:val="24"/>
          <w:szCs w:val="24"/>
        </w:rPr>
      </w:pPr>
    </w:p>
    <w:p w:rsidR="00F17040" w:rsidRDefault="000B70A1" w:rsidP="00DD7166">
      <w:pPr>
        <w:pStyle w:val="Sinespaciado"/>
        <w:spacing w:line="276" w:lineRule="auto"/>
        <w:jc w:val="both"/>
        <w:rPr>
          <w:rFonts w:ascii="Arial" w:hAnsi="Arial" w:cs="Arial"/>
          <w:sz w:val="24"/>
          <w:szCs w:val="24"/>
        </w:rPr>
      </w:pPr>
      <w:r>
        <w:rPr>
          <w:rFonts w:ascii="Arial" w:hAnsi="Arial" w:cs="Arial"/>
          <w:sz w:val="24"/>
          <w:szCs w:val="24"/>
        </w:rPr>
        <w:t>Fijación: la hoja de trabajo</w:t>
      </w:r>
      <w:r w:rsidR="00F17040" w:rsidRPr="004D63CE">
        <w:rPr>
          <w:rFonts w:ascii="Arial" w:hAnsi="Arial" w:cs="Arial"/>
          <w:sz w:val="24"/>
          <w:szCs w:val="24"/>
        </w:rPr>
        <w:t xml:space="preserve"> es buen</w:t>
      </w:r>
      <w:r>
        <w:rPr>
          <w:rFonts w:ascii="Arial" w:hAnsi="Arial" w:cs="Arial"/>
          <w:sz w:val="24"/>
          <w:szCs w:val="24"/>
        </w:rPr>
        <w:t>a por</w:t>
      </w:r>
      <w:r w:rsidR="00F17040" w:rsidRPr="004D63CE">
        <w:rPr>
          <w:rFonts w:ascii="Arial" w:hAnsi="Arial" w:cs="Arial"/>
          <w:sz w:val="24"/>
          <w:szCs w:val="24"/>
        </w:rPr>
        <w:t>que el alumno práctica y estructura diferentes figuras en donde encuentra ejes de  simetría.  El reto es buscar a pa</w:t>
      </w:r>
      <w:r w:rsidR="004D63CE">
        <w:rPr>
          <w:rFonts w:ascii="Arial" w:hAnsi="Arial" w:cs="Arial"/>
          <w:sz w:val="24"/>
          <w:szCs w:val="24"/>
        </w:rPr>
        <w:t>r</w:t>
      </w:r>
      <w:r w:rsidR="00F17040" w:rsidRPr="004D63CE">
        <w:rPr>
          <w:rFonts w:ascii="Arial" w:hAnsi="Arial" w:cs="Arial"/>
          <w:sz w:val="24"/>
          <w:szCs w:val="24"/>
        </w:rPr>
        <w:t>te de las hojas de trabajo diversas actividades donde me permitan perci</w:t>
      </w:r>
      <w:r w:rsidR="00E53612">
        <w:rPr>
          <w:rFonts w:ascii="Arial" w:hAnsi="Arial" w:cs="Arial"/>
          <w:sz w:val="24"/>
          <w:szCs w:val="24"/>
        </w:rPr>
        <w:t>bir la fijación de manera clara, y así enfatizar  este elemento de fijación.</w:t>
      </w:r>
    </w:p>
    <w:p w:rsidR="00E53612" w:rsidRDefault="00E53612" w:rsidP="00DD7166">
      <w:pPr>
        <w:pStyle w:val="Sinespaciado"/>
        <w:spacing w:line="276" w:lineRule="auto"/>
        <w:jc w:val="both"/>
        <w:rPr>
          <w:rFonts w:ascii="Arial" w:hAnsi="Arial" w:cs="Arial"/>
          <w:sz w:val="24"/>
          <w:szCs w:val="24"/>
        </w:rPr>
      </w:pPr>
    </w:p>
    <w:p w:rsidR="00F17040" w:rsidRPr="004D63CE" w:rsidRDefault="000B70A1" w:rsidP="00DD7166">
      <w:pPr>
        <w:pStyle w:val="Sinespaciado"/>
        <w:spacing w:line="276" w:lineRule="auto"/>
        <w:jc w:val="both"/>
        <w:rPr>
          <w:rFonts w:ascii="Arial" w:hAnsi="Arial" w:cs="Arial"/>
          <w:sz w:val="24"/>
          <w:szCs w:val="24"/>
        </w:rPr>
      </w:pPr>
      <w:r>
        <w:rPr>
          <w:rFonts w:ascii="Arial" w:hAnsi="Arial" w:cs="Arial"/>
          <w:sz w:val="24"/>
          <w:szCs w:val="24"/>
        </w:rPr>
        <w:t xml:space="preserve">Evaluación: en esta </w:t>
      </w:r>
      <w:r w:rsidR="00F17040" w:rsidRPr="004D63CE">
        <w:rPr>
          <w:rFonts w:ascii="Arial" w:hAnsi="Arial" w:cs="Arial"/>
          <w:sz w:val="24"/>
          <w:szCs w:val="24"/>
        </w:rPr>
        <w:t xml:space="preserve"> los alumnos dan cuenta de lo aprendid</w:t>
      </w:r>
      <w:r w:rsidR="00DF539E" w:rsidRPr="004D63CE">
        <w:rPr>
          <w:rFonts w:ascii="Arial" w:hAnsi="Arial" w:cs="Arial"/>
          <w:sz w:val="24"/>
          <w:szCs w:val="24"/>
        </w:rPr>
        <w:t>o</w:t>
      </w:r>
      <w:r w:rsidR="00F17040" w:rsidRPr="004D63CE">
        <w:rPr>
          <w:rFonts w:ascii="Arial" w:hAnsi="Arial" w:cs="Arial"/>
          <w:sz w:val="24"/>
          <w:szCs w:val="24"/>
        </w:rPr>
        <w:t>;</w:t>
      </w:r>
      <w:r>
        <w:rPr>
          <w:rFonts w:ascii="Arial" w:hAnsi="Arial" w:cs="Arial"/>
          <w:sz w:val="24"/>
          <w:szCs w:val="24"/>
        </w:rPr>
        <w:t xml:space="preserve"> sin embargo la actividad debe ser </w:t>
      </w:r>
      <w:r w:rsidR="00F17040" w:rsidRPr="004D63CE">
        <w:rPr>
          <w:rFonts w:ascii="Arial" w:hAnsi="Arial" w:cs="Arial"/>
          <w:sz w:val="24"/>
          <w:szCs w:val="24"/>
        </w:rPr>
        <w:t xml:space="preserve"> más  cr</w:t>
      </w:r>
      <w:r w:rsidR="00DF539E" w:rsidRPr="004D63CE">
        <w:rPr>
          <w:rFonts w:ascii="Arial" w:hAnsi="Arial" w:cs="Arial"/>
          <w:sz w:val="24"/>
          <w:szCs w:val="24"/>
        </w:rPr>
        <w:t>eativa</w:t>
      </w:r>
      <w:r w:rsidR="00F17040" w:rsidRPr="004D63CE">
        <w:rPr>
          <w:rFonts w:ascii="Arial" w:hAnsi="Arial" w:cs="Arial"/>
          <w:sz w:val="24"/>
          <w:szCs w:val="24"/>
        </w:rPr>
        <w:t>, c</w:t>
      </w:r>
      <w:r w:rsidR="00DF539E" w:rsidRPr="004D63CE">
        <w:rPr>
          <w:rFonts w:ascii="Arial" w:hAnsi="Arial" w:cs="Arial"/>
          <w:sz w:val="24"/>
          <w:szCs w:val="24"/>
        </w:rPr>
        <w:t>o</w:t>
      </w:r>
      <w:r w:rsidR="00F17040" w:rsidRPr="004D63CE">
        <w:rPr>
          <w:rFonts w:ascii="Arial" w:hAnsi="Arial" w:cs="Arial"/>
          <w:sz w:val="24"/>
          <w:szCs w:val="24"/>
        </w:rPr>
        <w:t xml:space="preserve">nsidero </w:t>
      </w:r>
      <w:r w:rsidR="004D63CE">
        <w:rPr>
          <w:rFonts w:ascii="Arial" w:hAnsi="Arial" w:cs="Arial"/>
          <w:sz w:val="24"/>
          <w:szCs w:val="24"/>
        </w:rPr>
        <w:t xml:space="preserve"> les</w:t>
      </w:r>
      <w:r w:rsidR="00F17040" w:rsidRPr="004D63CE">
        <w:rPr>
          <w:rFonts w:ascii="Arial" w:hAnsi="Arial" w:cs="Arial"/>
          <w:sz w:val="24"/>
          <w:szCs w:val="24"/>
        </w:rPr>
        <w:t xml:space="preserve"> causaría</w:t>
      </w:r>
      <w:r w:rsidR="00DF539E" w:rsidRPr="004D63CE">
        <w:rPr>
          <w:rFonts w:ascii="Arial" w:hAnsi="Arial" w:cs="Arial"/>
          <w:sz w:val="24"/>
          <w:szCs w:val="24"/>
        </w:rPr>
        <w:t xml:space="preserve"> más interés y a la vez mayor intención por aprender.</w:t>
      </w:r>
    </w:p>
    <w:p w:rsidR="00DF539E" w:rsidRPr="004D63CE" w:rsidRDefault="00DF539E" w:rsidP="00DD7166">
      <w:pPr>
        <w:pStyle w:val="Sinespaciado"/>
        <w:spacing w:line="276" w:lineRule="auto"/>
        <w:jc w:val="both"/>
        <w:rPr>
          <w:rFonts w:ascii="Arial" w:hAnsi="Arial" w:cs="Arial"/>
          <w:sz w:val="24"/>
          <w:szCs w:val="24"/>
        </w:rPr>
      </w:pPr>
    </w:p>
    <w:p w:rsidR="004D63CE" w:rsidRDefault="004D63CE" w:rsidP="00DD7166">
      <w:pPr>
        <w:pStyle w:val="Sinespaciado"/>
        <w:spacing w:line="276" w:lineRule="auto"/>
        <w:jc w:val="both"/>
        <w:rPr>
          <w:rFonts w:ascii="Arial" w:hAnsi="Arial" w:cs="Arial"/>
          <w:sz w:val="24"/>
          <w:szCs w:val="24"/>
        </w:rPr>
      </w:pPr>
    </w:p>
    <w:p w:rsidR="004D63CE" w:rsidRDefault="004D63CE" w:rsidP="00DD7166">
      <w:pPr>
        <w:pStyle w:val="Sinespaciado"/>
        <w:spacing w:line="276" w:lineRule="auto"/>
        <w:jc w:val="both"/>
        <w:rPr>
          <w:rFonts w:ascii="Arial" w:hAnsi="Arial" w:cs="Arial"/>
          <w:sz w:val="24"/>
          <w:szCs w:val="24"/>
        </w:rPr>
      </w:pPr>
      <w:r w:rsidRPr="00791BC4">
        <w:rPr>
          <w:rFonts w:ascii="Arial" w:hAnsi="Arial" w:cs="Arial"/>
          <w:sz w:val="24"/>
          <w:szCs w:val="24"/>
          <w:u w:val="single"/>
        </w:rPr>
        <w:t>Reflexiono</w:t>
      </w:r>
      <w:r w:rsidR="00791BC4">
        <w:rPr>
          <w:rFonts w:ascii="Arial" w:hAnsi="Arial" w:cs="Arial"/>
          <w:sz w:val="24"/>
          <w:szCs w:val="24"/>
          <w:u w:val="single"/>
        </w:rPr>
        <w:t xml:space="preserve">: </w:t>
      </w:r>
      <w:r w:rsidR="00791BC4" w:rsidRPr="004D63CE">
        <w:rPr>
          <w:rFonts w:ascii="Arial" w:hAnsi="Arial" w:cs="Arial"/>
          <w:sz w:val="24"/>
          <w:szCs w:val="24"/>
        </w:rPr>
        <w:t>que</w:t>
      </w:r>
      <w:r w:rsidR="00DF539E" w:rsidRPr="004D63CE">
        <w:rPr>
          <w:rFonts w:ascii="Arial" w:hAnsi="Arial" w:cs="Arial"/>
          <w:sz w:val="24"/>
          <w:szCs w:val="24"/>
        </w:rPr>
        <w:t xml:space="preserve"> voy  a la par de mi formación; sin embargo discurro  la importancia de trabajar  sobre actividades creativas  que ayuden  a los alumnos  a adquirir conocimientos  de forma lúdica.</w:t>
      </w:r>
      <w:r w:rsidR="001D6D36" w:rsidRPr="004D63CE">
        <w:rPr>
          <w:rFonts w:ascii="Arial" w:hAnsi="Arial" w:cs="Arial"/>
          <w:sz w:val="24"/>
          <w:szCs w:val="24"/>
        </w:rPr>
        <w:t xml:space="preserve"> </w:t>
      </w:r>
    </w:p>
    <w:p w:rsidR="004D63CE" w:rsidRDefault="004D63CE" w:rsidP="00DD7166">
      <w:pPr>
        <w:pStyle w:val="Sinespaciado"/>
        <w:spacing w:line="276" w:lineRule="auto"/>
        <w:jc w:val="both"/>
        <w:rPr>
          <w:rFonts w:ascii="Arial" w:hAnsi="Arial" w:cs="Arial"/>
          <w:sz w:val="24"/>
          <w:szCs w:val="24"/>
        </w:rPr>
      </w:pPr>
    </w:p>
    <w:p w:rsidR="001D6D36" w:rsidRDefault="004D63CE" w:rsidP="00DD7166">
      <w:pPr>
        <w:pStyle w:val="Sinespaciado"/>
        <w:spacing w:line="276" w:lineRule="auto"/>
        <w:jc w:val="both"/>
        <w:rPr>
          <w:rFonts w:ascii="Arial" w:hAnsi="Arial" w:cs="Arial"/>
          <w:sz w:val="24"/>
          <w:szCs w:val="24"/>
        </w:rPr>
      </w:pPr>
      <w:r>
        <w:rPr>
          <w:rFonts w:ascii="Arial" w:hAnsi="Arial" w:cs="Arial"/>
          <w:sz w:val="24"/>
          <w:szCs w:val="24"/>
        </w:rPr>
        <w:t xml:space="preserve"> A</w:t>
      </w:r>
      <w:r w:rsidR="001D6D36" w:rsidRPr="004D63CE">
        <w:rPr>
          <w:rFonts w:ascii="Arial" w:hAnsi="Arial" w:cs="Arial"/>
          <w:sz w:val="24"/>
          <w:szCs w:val="24"/>
        </w:rPr>
        <w:t xml:space="preserve">l momento de realizar mi actividad, </w:t>
      </w:r>
      <w:r>
        <w:rPr>
          <w:rFonts w:ascii="Arial" w:hAnsi="Arial" w:cs="Arial"/>
          <w:sz w:val="24"/>
          <w:szCs w:val="24"/>
        </w:rPr>
        <w:t xml:space="preserve">debo </w:t>
      </w:r>
      <w:r w:rsidR="001D6D36" w:rsidRPr="004D63CE">
        <w:rPr>
          <w:rFonts w:ascii="Arial" w:hAnsi="Arial" w:cs="Arial"/>
          <w:sz w:val="24"/>
          <w:szCs w:val="24"/>
        </w:rPr>
        <w:t>reflexionar sobre</w:t>
      </w:r>
      <w:r w:rsidR="00E53612">
        <w:rPr>
          <w:rFonts w:ascii="Arial" w:hAnsi="Arial" w:cs="Arial"/>
          <w:sz w:val="24"/>
          <w:szCs w:val="24"/>
        </w:rPr>
        <w:t xml:space="preserve"> la </w:t>
      </w:r>
      <w:r w:rsidR="001D6D36" w:rsidRPr="004D63CE">
        <w:rPr>
          <w:rFonts w:ascii="Arial" w:hAnsi="Arial" w:cs="Arial"/>
          <w:sz w:val="24"/>
          <w:szCs w:val="24"/>
        </w:rPr>
        <w:t xml:space="preserve"> diver</w:t>
      </w:r>
      <w:r w:rsidR="007E0343">
        <w:rPr>
          <w:rFonts w:ascii="Arial" w:hAnsi="Arial" w:cs="Arial"/>
          <w:sz w:val="24"/>
          <w:szCs w:val="24"/>
        </w:rPr>
        <w:t>sidad</w:t>
      </w:r>
      <w:r w:rsidR="00E53612">
        <w:rPr>
          <w:rFonts w:ascii="Arial" w:hAnsi="Arial" w:cs="Arial"/>
          <w:sz w:val="24"/>
          <w:szCs w:val="24"/>
        </w:rPr>
        <w:t xml:space="preserve"> de estas y así enfrentarse  con mayor  posibilidad de  éxito  a</w:t>
      </w:r>
      <w:r w:rsidR="00E53612" w:rsidRPr="00E53612">
        <w:rPr>
          <w:rFonts w:ascii="Arial" w:hAnsi="Arial" w:cs="Arial"/>
          <w:sz w:val="24"/>
          <w:szCs w:val="24"/>
        </w:rPr>
        <w:t xml:space="preserve"> situaciones de aprendizaje</w:t>
      </w:r>
      <w:r>
        <w:rPr>
          <w:rFonts w:ascii="Arial" w:hAnsi="Arial" w:cs="Arial"/>
          <w:sz w:val="24"/>
          <w:szCs w:val="24"/>
        </w:rPr>
        <w:t xml:space="preserve"> </w:t>
      </w:r>
      <w:r w:rsidR="007E0343">
        <w:rPr>
          <w:rFonts w:ascii="Arial" w:hAnsi="Arial" w:cs="Arial"/>
          <w:sz w:val="24"/>
          <w:szCs w:val="24"/>
        </w:rPr>
        <w:t xml:space="preserve">y </w:t>
      </w:r>
      <w:r w:rsidR="005D46A0">
        <w:rPr>
          <w:rFonts w:ascii="Arial" w:hAnsi="Arial" w:cs="Arial"/>
          <w:sz w:val="24"/>
          <w:szCs w:val="24"/>
        </w:rPr>
        <w:t xml:space="preserve">a </w:t>
      </w:r>
      <w:r w:rsidR="007E0343">
        <w:rPr>
          <w:rFonts w:ascii="Arial" w:hAnsi="Arial" w:cs="Arial"/>
          <w:sz w:val="24"/>
          <w:szCs w:val="24"/>
        </w:rPr>
        <w:t>las necesidades de mi grupo.</w:t>
      </w:r>
    </w:p>
    <w:p w:rsidR="007E0343" w:rsidRPr="004D63CE" w:rsidRDefault="007E0343" w:rsidP="00DD7166">
      <w:pPr>
        <w:pStyle w:val="Sinespaciado"/>
        <w:spacing w:line="276" w:lineRule="auto"/>
        <w:jc w:val="both"/>
        <w:rPr>
          <w:rFonts w:ascii="Arial" w:hAnsi="Arial" w:cs="Arial"/>
          <w:sz w:val="24"/>
          <w:szCs w:val="24"/>
        </w:rPr>
      </w:pPr>
    </w:p>
    <w:p w:rsidR="00791BC4" w:rsidRPr="00791BC4" w:rsidRDefault="00DF539E" w:rsidP="00791BC4">
      <w:pPr>
        <w:pStyle w:val="Sinespaciado"/>
        <w:spacing w:line="276" w:lineRule="auto"/>
        <w:jc w:val="both"/>
        <w:rPr>
          <w:rFonts w:ascii="Arial" w:hAnsi="Arial" w:cs="Arial"/>
          <w:sz w:val="24"/>
          <w:szCs w:val="24"/>
        </w:rPr>
      </w:pPr>
      <w:r w:rsidRPr="004D63CE">
        <w:rPr>
          <w:rFonts w:ascii="Arial" w:hAnsi="Arial" w:cs="Arial"/>
          <w:sz w:val="24"/>
          <w:szCs w:val="24"/>
        </w:rPr>
        <w:t xml:space="preserve">Cabe mencionar que la investigación  que realicé me permite tener conceptos de cómo </w:t>
      </w:r>
      <w:r w:rsidR="005D46A0">
        <w:rPr>
          <w:rFonts w:ascii="Arial" w:hAnsi="Arial" w:cs="Arial"/>
          <w:sz w:val="24"/>
          <w:szCs w:val="24"/>
        </w:rPr>
        <w:t>debe</w:t>
      </w:r>
      <w:r w:rsidR="00E53612">
        <w:rPr>
          <w:rFonts w:ascii="Arial" w:hAnsi="Arial" w:cs="Arial"/>
          <w:sz w:val="24"/>
          <w:szCs w:val="24"/>
        </w:rPr>
        <w:t xml:space="preserve"> ser intencionada mi didáctica y</w:t>
      </w:r>
      <w:r w:rsidR="001D6D36" w:rsidRPr="004D63CE">
        <w:rPr>
          <w:rFonts w:ascii="Arial" w:hAnsi="Arial" w:cs="Arial"/>
          <w:sz w:val="24"/>
          <w:szCs w:val="24"/>
        </w:rPr>
        <w:t xml:space="preserve">  mis actividades</w:t>
      </w:r>
      <w:r w:rsidR="005D46A0">
        <w:rPr>
          <w:rFonts w:ascii="Arial" w:hAnsi="Arial" w:cs="Arial"/>
          <w:sz w:val="24"/>
          <w:szCs w:val="24"/>
        </w:rPr>
        <w:t>,</w:t>
      </w:r>
      <w:r w:rsidR="001D6D36" w:rsidRPr="004D63CE">
        <w:rPr>
          <w:rFonts w:ascii="Arial" w:hAnsi="Arial" w:cs="Arial"/>
          <w:sz w:val="24"/>
          <w:szCs w:val="24"/>
        </w:rPr>
        <w:t xml:space="preserve"> para que al momento de hacer mi plan tenga mayor habilidad y fluidez acerca de lo que necesito para transmitir  el tema, en la indagación  pude constatar que existen diversas actividades que se deben desarrollar dentro del aula como: habilidades psicomotrices, actividades que requieren actividades lúdicas, actividades que enfatizan la  comunicación  sobre cuestiones sociales, actividades de comunicación  o intercambio</w:t>
      </w:r>
      <w:r w:rsidR="007E0343">
        <w:rPr>
          <w:rFonts w:ascii="Arial" w:hAnsi="Arial" w:cs="Arial"/>
          <w:sz w:val="24"/>
          <w:szCs w:val="24"/>
        </w:rPr>
        <w:t xml:space="preserve"> de opiniones </w:t>
      </w:r>
      <w:r w:rsidR="001D6D36" w:rsidRPr="004D63CE">
        <w:rPr>
          <w:rFonts w:ascii="Arial" w:hAnsi="Arial" w:cs="Arial"/>
          <w:sz w:val="24"/>
          <w:szCs w:val="24"/>
        </w:rPr>
        <w:t xml:space="preserve"> en el grupo, actividades que requieren </w:t>
      </w:r>
      <w:r w:rsidR="00791BC4">
        <w:rPr>
          <w:rFonts w:ascii="Arial" w:hAnsi="Arial" w:cs="Arial"/>
          <w:sz w:val="24"/>
          <w:szCs w:val="24"/>
        </w:rPr>
        <w:t>iniciativa y toma de decisiones</w:t>
      </w:r>
      <w:r w:rsidR="001D6D36" w:rsidRPr="004D63CE">
        <w:rPr>
          <w:rFonts w:ascii="Arial" w:hAnsi="Arial" w:cs="Arial"/>
          <w:sz w:val="24"/>
          <w:szCs w:val="24"/>
        </w:rPr>
        <w:t>, actividades creativas, actividades de múltiples tareas, etc. Sin duda mis actividades de mi plan son con una intención</w:t>
      </w:r>
      <w:r w:rsidR="007E0343">
        <w:rPr>
          <w:rFonts w:ascii="Arial" w:hAnsi="Arial" w:cs="Arial"/>
          <w:sz w:val="24"/>
          <w:szCs w:val="24"/>
        </w:rPr>
        <w:t xml:space="preserve">; </w:t>
      </w:r>
      <w:r w:rsidR="001D6D36" w:rsidRPr="004D63CE">
        <w:rPr>
          <w:rFonts w:ascii="Arial" w:hAnsi="Arial" w:cs="Arial"/>
          <w:sz w:val="24"/>
          <w:szCs w:val="24"/>
        </w:rPr>
        <w:t xml:space="preserve"> pero me hace falta desarrollar </w:t>
      </w:r>
      <w:r w:rsidR="007E0343">
        <w:rPr>
          <w:rFonts w:ascii="Arial" w:hAnsi="Arial" w:cs="Arial"/>
          <w:sz w:val="24"/>
          <w:szCs w:val="24"/>
        </w:rPr>
        <w:t xml:space="preserve"> actividades en donde desarrollen más destreza y habilidades pa</w:t>
      </w:r>
      <w:r w:rsidR="00791BC4">
        <w:rPr>
          <w:rFonts w:ascii="Arial" w:hAnsi="Arial" w:cs="Arial"/>
          <w:sz w:val="24"/>
          <w:szCs w:val="24"/>
        </w:rPr>
        <w:t>ra ser competentes ante la vida.</w:t>
      </w:r>
    </w:p>
    <w:sectPr w:rsidR="00791BC4" w:rsidRPr="00791BC4" w:rsidSect="00A93CD1">
      <w:headerReference w:type="default" r:id="rId9"/>
      <w:pgSz w:w="15840" w:h="12240" w:orient="landscape"/>
      <w:pgMar w:top="426" w:right="720" w:bottom="426" w:left="720" w:header="39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D36" w:rsidRDefault="001D6D36" w:rsidP="00812094">
      <w:pPr>
        <w:spacing w:after="0" w:line="240" w:lineRule="auto"/>
      </w:pPr>
      <w:r>
        <w:separator/>
      </w:r>
    </w:p>
  </w:endnote>
  <w:endnote w:type="continuationSeparator" w:id="1">
    <w:p w:rsidR="001D6D36" w:rsidRDefault="001D6D36" w:rsidP="00812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D36" w:rsidRDefault="001D6D36" w:rsidP="00812094">
      <w:pPr>
        <w:spacing w:after="0" w:line="240" w:lineRule="auto"/>
      </w:pPr>
      <w:r>
        <w:separator/>
      </w:r>
    </w:p>
  </w:footnote>
  <w:footnote w:type="continuationSeparator" w:id="1">
    <w:p w:rsidR="001D6D36" w:rsidRDefault="001D6D36" w:rsidP="00812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8581694"/>
      <w:docPartObj>
        <w:docPartGallery w:val="Page Numbers (Top of Page)"/>
        <w:docPartUnique/>
      </w:docPartObj>
    </w:sdtPr>
    <w:sdtContent>
      <w:p w:rsidR="001D6D36" w:rsidRDefault="001D6D36">
        <w:pPr>
          <w:pStyle w:val="Encabezado"/>
          <w:jc w:val="center"/>
          <w:rPr>
            <w:rFonts w:asciiTheme="majorHAnsi" w:hAnsiTheme="majorHAnsi"/>
            <w:sz w:val="28"/>
            <w:szCs w:val="28"/>
          </w:rPr>
        </w:pPr>
        <w:r>
          <w:rPr>
            <w:rFonts w:asciiTheme="majorHAnsi" w:hAnsiTheme="majorHAnsi"/>
            <w:sz w:val="28"/>
            <w:szCs w:val="28"/>
          </w:rPr>
          <w:t xml:space="preserve">~ </w:t>
        </w:r>
        <w:r w:rsidR="00C164ED" w:rsidRPr="00C164ED">
          <w:fldChar w:fldCharType="begin"/>
        </w:r>
        <w:r>
          <w:instrText xml:space="preserve"> PAGE    \* MERGEFORMAT </w:instrText>
        </w:r>
        <w:r w:rsidR="00C164ED" w:rsidRPr="00C164ED">
          <w:fldChar w:fldCharType="separate"/>
        </w:r>
        <w:r w:rsidR="00791BC4" w:rsidRPr="00791BC4">
          <w:rPr>
            <w:rFonts w:asciiTheme="majorHAnsi" w:hAnsiTheme="majorHAnsi"/>
            <w:noProof/>
            <w:sz w:val="28"/>
            <w:szCs w:val="28"/>
          </w:rPr>
          <w:t>1</w:t>
        </w:r>
        <w:r w:rsidR="00C164ED">
          <w:rPr>
            <w:rFonts w:asciiTheme="majorHAnsi" w:hAnsiTheme="majorHAnsi"/>
            <w:noProof/>
            <w:sz w:val="28"/>
            <w:szCs w:val="28"/>
          </w:rPr>
          <w:fldChar w:fldCharType="end"/>
        </w:r>
        <w:r>
          <w:rPr>
            <w:rFonts w:asciiTheme="majorHAnsi" w:hAnsiTheme="majorHAnsi"/>
            <w:sz w:val="28"/>
            <w:szCs w:val="28"/>
          </w:rPr>
          <w:t xml:space="preserve"> ~</w:t>
        </w:r>
      </w:p>
    </w:sdtContent>
  </w:sdt>
  <w:p w:rsidR="001D6D36" w:rsidRDefault="001D6D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E1D2E"/>
    <w:multiLevelType w:val="hybridMultilevel"/>
    <w:tmpl w:val="9412EF3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
    <w:nsid w:val="613C0E82"/>
    <w:multiLevelType w:val="hybridMultilevel"/>
    <w:tmpl w:val="72244666"/>
    <w:lvl w:ilvl="0" w:tplc="671401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3060C6"/>
    <w:rsid w:val="000048E5"/>
    <w:rsid w:val="00031CE3"/>
    <w:rsid w:val="00047F6B"/>
    <w:rsid w:val="00057B02"/>
    <w:rsid w:val="0006232F"/>
    <w:rsid w:val="000979A9"/>
    <w:rsid w:val="000A20F3"/>
    <w:rsid w:val="000A7D63"/>
    <w:rsid w:val="000B51C9"/>
    <w:rsid w:val="000B70A1"/>
    <w:rsid w:val="00145561"/>
    <w:rsid w:val="001D6D36"/>
    <w:rsid w:val="002636A7"/>
    <w:rsid w:val="00295511"/>
    <w:rsid w:val="002B1C87"/>
    <w:rsid w:val="002B6883"/>
    <w:rsid w:val="003038EE"/>
    <w:rsid w:val="003060C6"/>
    <w:rsid w:val="00320A37"/>
    <w:rsid w:val="00376773"/>
    <w:rsid w:val="00424EF1"/>
    <w:rsid w:val="004A5B1F"/>
    <w:rsid w:val="004A7E93"/>
    <w:rsid w:val="004D63CE"/>
    <w:rsid w:val="005D46A0"/>
    <w:rsid w:val="005F4AB1"/>
    <w:rsid w:val="006024AC"/>
    <w:rsid w:val="00611203"/>
    <w:rsid w:val="00672252"/>
    <w:rsid w:val="006B005E"/>
    <w:rsid w:val="006B01B4"/>
    <w:rsid w:val="006D21B6"/>
    <w:rsid w:val="006F28E4"/>
    <w:rsid w:val="007120A4"/>
    <w:rsid w:val="0075367F"/>
    <w:rsid w:val="00785BC3"/>
    <w:rsid w:val="00791BC4"/>
    <w:rsid w:val="007E0343"/>
    <w:rsid w:val="00803865"/>
    <w:rsid w:val="00812094"/>
    <w:rsid w:val="00820C3B"/>
    <w:rsid w:val="00855E38"/>
    <w:rsid w:val="0086484B"/>
    <w:rsid w:val="00865008"/>
    <w:rsid w:val="008D7AB3"/>
    <w:rsid w:val="00912058"/>
    <w:rsid w:val="00942DDB"/>
    <w:rsid w:val="0094637D"/>
    <w:rsid w:val="00956B88"/>
    <w:rsid w:val="009D21E2"/>
    <w:rsid w:val="009E2FF9"/>
    <w:rsid w:val="00A0064E"/>
    <w:rsid w:val="00A0559B"/>
    <w:rsid w:val="00A93CD1"/>
    <w:rsid w:val="00AE2FC5"/>
    <w:rsid w:val="00B832DF"/>
    <w:rsid w:val="00BA0EDC"/>
    <w:rsid w:val="00BC05AB"/>
    <w:rsid w:val="00BE3796"/>
    <w:rsid w:val="00BF1BB2"/>
    <w:rsid w:val="00C164ED"/>
    <w:rsid w:val="00C43BC2"/>
    <w:rsid w:val="00C82F45"/>
    <w:rsid w:val="00CB1DC0"/>
    <w:rsid w:val="00CD0771"/>
    <w:rsid w:val="00CF67B6"/>
    <w:rsid w:val="00CF6CD4"/>
    <w:rsid w:val="00D1352F"/>
    <w:rsid w:val="00D568D0"/>
    <w:rsid w:val="00DD5A60"/>
    <w:rsid w:val="00DD6724"/>
    <w:rsid w:val="00DD7166"/>
    <w:rsid w:val="00DF539E"/>
    <w:rsid w:val="00E22328"/>
    <w:rsid w:val="00E42C2B"/>
    <w:rsid w:val="00E50FB5"/>
    <w:rsid w:val="00E511C7"/>
    <w:rsid w:val="00E53612"/>
    <w:rsid w:val="00EB00E0"/>
    <w:rsid w:val="00EF132D"/>
    <w:rsid w:val="00F17040"/>
    <w:rsid w:val="00F77933"/>
    <w:rsid w:val="00F84228"/>
    <w:rsid w:val="00FF4B4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11"/>
  </w:style>
  <w:style w:type="paragraph" w:styleId="Ttulo1">
    <w:name w:val="heading 1"/>
    <w:basedOn w:val="Normal"/>
    <w:next w:val="Normal"/>
    <w:link w:val="Ttulo1Car"/>
    <w:uiPriority w:val="9"/>
    <w:qFormat/>
    <w:rsid w:val="00CB1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B1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B1DC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DC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B1D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60C6"/>
    <w:pPr>
      <w:spacing w:after="0" w:line="240" w:lineRule="auto"/>
    </w:pPr>
  </w:style>
  <w:style w:type="paragraph" w:styleId="Prrafodelista">
    <w:name w:val="List Paragraph"/>
    <w:basedOn w:val="Normal"/>
    <w:uiPriority w:val="34"/>
    <w:qFormat/>
    <w:rsid w:val="003060C6"/>
    <w:pPr>
      <w:ind w:left="720"/>
      <w:contextualSpacing/>
    </w:pPr>
  </w:style>
  <w:style w:type="paragraph" w:styleId="Encabezado">
    <w:name w:val="header"/>
    <w:basedOn w:val="Normal"/>
    <w:link w:val="EncabezadoCar"/>
    <w:uiPriority w:val="99"/>
    <w:unhideWhenUsed/>
    <w:rsid w:val="00306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60C6"/>
  </w:style>
  <w:style w:type="character" w:customStyle="1" w:styleId="Ttulo1Car">
    <w:name w:val="Título 1 Car"/>
    <w:basedOn w:val="Fuentedeprrafopredeter"/>
    <w:link w:val="Ttulo1"/>
    <w:uiPriority w:val="9"/>
    <w:rsid w:val="00CB1D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B1DC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B1DC0"/>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CB1D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B1DC0"/>
    <w:rPr>
      <w:rFonts w:asciiTheme="majorHAnsi" w:eastAsiaTheme="majorEastAsia" w:hAnsiTheme="majorHAnsi" w:cstheme="majorBidi"/>
      <w:color w:val="17365D" w:themeColor="text2" w:themeShade="BF"/>
      <w:spacing w:val="5"/>
      <w:kern w:val="28"/>
      <w:sz w:val="52"/>
      <w:szCs w:val="52"/>
    </w:rPr>
  </w:style>
  <w:style w:type="character" w:customStyle="1" w:styleId="Ttulo4Car">
    <w:name w:val="Título 4 Car"/>
    <w:basedOn w:val="Fuentedeprrafopredeter"/>
    <w:link w:val="Ttulo4"/>
    <w:uiPriority w:val="9"/>
    <w:rsid w:val="00CB1DC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B1DC0"/>
    <w:rPr>
      <w:rFonts w:asciiTheme="majorHAnsi" w:eastAsiaTheme="majorEastAsia" w:hAnsiTheme="majorHAnsi" w:cstheme="majorBidi"/>
      <w:color w:val="243F60" w:themeColor="accent1" w:themeShade="7F"/>
    </w:rPr>
  </w:style>
  <w:style w:type="table" w:styleId="Tablaconcuadrcula">
    <w:name w:val="Table Grid"/>
    <w:basedOn w:val="Tablanormal"/>
    <w:uiPriority w:val="59"/>
    <w:rsid w:val="00BC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F4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4B4E"/>
    <w:rPr>
      <w:rFonts w:ascii="Tahoma" w:hAnsi="Tahoma" w:cs="Tahoma"/>
      <w:sz w:val="16"/>
      <w:szCs w:val="16"/>
    </w:rPr>
  </w:style>
  <w:style w:type="paragraph" w:styleId="Piedepgina">
    <w:name w:val="footer"/>
    <w:basedOn w:val="Normal"/>
    <w:link w:val="PiedepginaCar"/>
    <w:uiPriority w:val="99"/>
    <w:semiHidden/>
    <w:unhideWhenUsed/>
    <w:rsid w:val="00057B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7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B1D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B1D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B1DC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B1DC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B1D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060C6"/>
    <w:pPr>
      <w:spacing w:after="0" w:line="240" w:lineRule="auto"/>
    </w:pPr>
  </w:style>
  <w:style w:type="paragraph" w:styleId="Prrafodelista">
    <w:name w:val="List Paragraph"/>
    <w:basedOn w:val="Normal"/>
    <w:uiPriority w:val="34"/>
    <w:qFormat/>
    <w:rsid w:val="003060C6"/>
    <w:pPr>
      <w:ind w:left="720"/>
      <w:contextualSpacing/>
    </w:pPr>
  </w:style>
  <w:style w:type="paragraph" w:styleId="Encabezado">
    <w:name w:val="header"/>
    <w:basedOn w:val="Normal"/>
    <w:link w:val="EncabezadoCar"/>
    <w:uiPriority w:val="99"/>
    <w:unhideWhenUsed/>
    <w:rsid w:val="003060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60C6"/>
  </w:style>
  <w:style w:type="character" w:customStyle="1" w:styleId="Ttulo1Car">
    <w:name w:val="Título 1 Car"/>
    <w:basedOn w:val="Fuentedeprrafopredeter"/>
    <w:link w:val="Ttulo1"/>
    <w:uiPriority w:val="9"/>
    <w:rsid w:val="00CB1DC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B1DC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B1DC0"/>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CB1D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B1DC0"/>
    <w:rPr>
      <w:rFonts w:asciiTheme="majorHAnsi" w:eastAsiaTheme="majorEastAsia" w:hAnsiTheme="majorHAnsi" w:cstheme="majorBidi"/>
      <w:color w:val="17365D" w:themeColor="text2" w:themeShade="BF"/>
      <w:spacing w:val="5"/>
      <w:kern w:val="28"/>
      <w:sz w:val="52"/>
      <w:szCs w:val="52"/>
    </w:rPr>
  </w:style>
  <w:style w:type="character" w:customStyle="1" w:styleId="Ttulo4Car">
    <w:name w:val="Título 4 Car"/>
    <w:basedOn w:val="Fuentedeprrafopredeter"/>
    <w:link w:val="Ttulo4"/>
    <w:uiPriority w:val="9"/>
    <w:rsid w:val="00CB1DC0"/>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B1DC0"/>
    <w:rPr>
      <w:rFonts w:asciiTheme="majorHAnsi" w:eastAsiaTheme="majorEastAsia" w:hAnsiTheme="majorHAnsi" w:cstheme="majorBidi"/>
      <w:color w:val="243F60" w:themeColor="accent1" w:themeShade="7F"/>
    </w:rPr>
  </w:style>
  <w:style w:type="table" w:styleId="Tablaconcuadrcula">
    <w:name w:val="Table Grid"/>
    <w:basedOn w:val="Tablanormal"/>
    <w:uiPriority w:val="59"/>
    <w:rsid w:val="00BC05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DF711-E8F0-40E5-AC6F-6562BCFD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usuario final</cp:lastModifiedBy>
  <cp:revision>12</cp:revision>
  <cp:lastPrinted>2012-09-03T17:07:00Z</cp:lastPrinted>
  <dcterms:created xsi:type="dcterms:W3CDTF">2013-02-20T14:21:00Z</dcterms:created>
  <dcterms:modified xsi:type="dcterms:W3CDTF">2013-02-21T03:23:00Z</dcterms:modified>
</cp:coreProperties>
</file>